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A8" w:rsidRDefault="00FE482F">
      <w:pPr>
        <w:ind w:right="-1"/>
        <w:jc w:val="center"/>
        <w:rPr>
          <w:sz w:val="8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-146685</wp:posOffset>
            </wp:positionV>
            <wp:extent cx="752475" cy="79057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pStyle w:val="a8"/>
        <w:ind w:right="-1"/>
        <w:rPr>
          <w:sz w:val="16"/>
        </w:rPr>
      </w:pPr>
    </w:p>
    <w:p w:rsidR="00921BA8" w:rsidRDefault="00921BA8">
      <w:pPr>
        <w:ind w:left="-567"/>
        <w:rPr>
          <w:sz w:val="8"/>
        </w:rPr>
      </w:pPr>
    </w:p>
    <w:p w:rsidR="00921BA8" w:rsidRDefault="00921BA8">
      <w:pPr>
        <w:pStyle w:val="a7"/>
        <w:tabs>
          <w:tab w:val="left" w:pos="9639"/>
        </w:tabs>
        <w:spacing w:before="0" w:after="0"/>
        <w:ind w:right="0"/>
        <w:rPr>
          <w:caps/>
          <w:spacing w:val="0"/>
        </w:rPr>
      </w:pPr>
      <w:r>
        <w:rPr>
          <w:caps/>
          <w:spacing w:val="0"/>
        </w:rPr>
        <w:t>ТЕРРИТОРИАЛЬНАЯ избирательная коми</w:t>
      </w:r>
      <w:r>
        <w:rPr>
          <w:caps/>
          <w:spacing w:val="0"/>
        </w:rPr>
        <w:t>с</w:t>
      </w:r>
      <w:r>
        <w:rPr>
          <w:caps/>
          <w:spacing w:val="0"/>
        </w:rPr>
        <w:t>сия</w:t>
      </w:r>
    </w:p>
    <w:p w:rsidR="00921BA8" w:rsidRDefault="00921BA8">
      <w:pPr>
        <w:spacing w:before="80"/>
        <w:jc w:val="center"/>
        <w:rPr>
          <w:spacing w:val="20"/>
          <w:kern w:val="28"/>
          <w:sz w:val="16"/>
        </w:rPr>
      </w:pPr>
      <w:r>
        <w:rPr>
          <w:b/>
          <w:caps/>
          <w:sz w:val="32"/>
        </w:rPr>
        <w:t>города Шахты Р</w:t>
      </w:r>
      <w:r>
        <w:rPr>
          <w:b/>
          <w:caps/>
          <w:sz w:val="32"/>
        </w:rPr>
        <w:t>о</w:t>
      </w:r>
      <w:r>
        <w:rPr>
          <w:b/>
          <w:caps/>
          <w:sz w:val="32"/>
        </w:rPr>
        <w:t>стовской области</w:t>
      </w:r>
      <w:r>
        <w:rPr>
          <w:caps/>
        </w:rPr>
        <w:br/>
      </w:r>
    </w:p>
    <w:p w:rsidR="00921BA8" w:rsidRDefault="00921BA8">
      <w:pPr>
        <w:pStyle w:val="a9"/>
        <w:tabs>
          <w:tab w:val="left" w:pos="9072"/>
        </w:tabs>
        <w:ind w:left="0"/>
        <w:jc w:val="center"/>
        <w:rPr>
          <w:b/>
          <w:sz w:val="32"/>
        </w:rPr>
      </w:pPr>
      <w:r>
        <w:rPr>
          <w:sz w:val="24"/>
        </w:rPr>
        <w:br/>
      </w:r>
      <w:r>
        <w:rPr>
          <w:b/>
          <w:sz w:val="32"/>
        </w:rPr>
        <w:t>ПОСТАНОВЛЕНИЕ</w:t>
      </w:r>
    </w:p>
    <w:p w:rsidR="00921BA8" w:rsidRDefault="00921BA8">
      <w:pPr>
        <w:pStyle w:val="a9"/>
        <w:tabs>
          <w:tab w:val="left" w:pos="9072"/>
        </w:tabs>
        <w:ind w:left="0"/>
        <w:jc w:val="center"/>
      </w:pPr>
      <w:r>
        <w:br/>
      </w:r>
      <w:r w:rsidR="00C4360E">
        <w:t>30</w:t>
      </w:r>
      <w:r w:rsidR="005218E6">
        <w:t xml:space="preserve"> </w:t>
      </w:r>
      <w:r w:rsidR="00471825">
        <w:t>августа</w:t>
      </w:r>
      <w:r w:rsidR="00744EEF">
        <w:t xml:space="preserve"> </w:t>
      </w:r>
      <w:r>
        <w:t>20</w:t>
      </w:r>
      <w:r w:rsidR="00E85C28">
        <w:t>2</w:t>
      </w:r>
      <w:r w:rsidR="00C4360E">
        <w:t>1</w:t>
      </w:r>
      <w:r>
        <w:t xml:space="preserve"> года                                                                                   </w:t>
      </w:r>
      <w:r w:rsidR="008F71A0">
        <w:t xml:space="preserve">№ </w:t>
      </w:r>
      <w:r w:rsidR="00C4360E">
        <w:t>1</w:t>
      </w:r>
      <w:r w:rsidR="00E02488">
        <w:t>5-</w:t>
      </w:r>
      <w:r w:rsidR="00C4360E">
        <w:t>3</w:t>
      </w:r>
      <w:r w:rsidR="00C91F88">
        <w:t>5</w:t>
      </w:r>
    </w:p>
    <w:p w:rsidR="00921BA8" w:rsidRDefault="00921BA8">
      <w:pPr>
        <w:tabs>
          <w:tab w:val="right" w:pos="9498"/>
        </w:tabs>
        <w:spacing w:before="60" w:after="60"/>
        <w:jc w:val="center"/>
        <w:rPr>
          <w:kern w:val="28"/>
        </w:rPr>
      </w:pPr>
      <w:r>
        <w:rPr>
          <w:kern w:val="28"/>
        </w:rPr>
        <w:t>г.Шахты</w:t>
      </w:r>
    </w:p>
    <w:p w:rsidR="002537C4" w:rsidRDefault="002537C4" w:rsidP="002537C4">
      <w:pPr>
        <w:tabs>
          <w:tab w:val="left" w:pos="8647"/>
        </w:tabs>
        <w:ind w:left="1701" w:right="1415"/>
        <w:jc w:val="both"/>
        <w:rPr>
          <w:b/>
          <w:bCs/>
          <w:szCs w:val="24"/>
        </w:rPr>
      </w:pPr>
    </w:p>
    <w:p w:rsidR="00CD15E8" w:rsidRPr="00733FAB" w:rsidRDefault="00CD15E8" w:rsidP="00CD15E8">
      <w:pPr>
        <w:pStyle w:val="10"/>
        <w:ind w:left="1701" w:right="1700"/>
        <w:jc w:val="both"/>
        <w:rPr>
          <w:b/>
          <w:sz w:val="28"/>
          <w:szCs w:val="28"/>
        </w:rPr>
      </w:pPr>
      <w:r w:rsidRPr="0066500C">
        <w:rPr>
          <w:b/>
          <w:sz w:val="28"/>
          <w:szCs w:val="28"/>
        </w:rPr>
        <w:t>О назначении председателя</w:t>
      </w:r>
      <w:r>
        <w:rPr>
          <w:b/>
          <w:sz w:val="28"/>
          <w:szCs w:val="28"/>
        </w:rPr>
        <w:t xml:space="preserve"> </w:t>
      </w:r>
      <w:r w:rsidRPr="0066500C">
        <w:rPr>
          <w:b/>
          <w:sz w:val="28"/>
          <w:szCs w:val="28"/>
        </w:rPr>
        <w:t>участковой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733FAB">
        <w:rPr>
          <w:b/>
          <w:sz w:val="28"/>
          <w:szCs w:val="28"/>
        </w:rPr>
        <w:t>избирательной комиссии избирательного  уч</w:t>
      </w:r>
      <w:r w:rsidRPr="00733FAB">
        <w:rPr>
          <w:b/>
          <w:sz w:val="28"/>
          <w:szCs w:val="28"/>
        </w:rPr>
        <w:t>а</w:t>
      </w:r>
      <w:r w:rsidRPr="00733FAB">
        <w:rPr>
          <w:b/>
          <w:sz w:val="28"/>
          <w:szCs w:val="28"/>
        </w:rPr>
        <w:t xml:space="preserve">стка № </w:t>
      </w:r>
      <w:r w:rsidR="00C91F88">
        <w:rPr>
          <w:b/>
          <w:sz w:val="28"/>
          <w:szCs w:val="28"/>
        </w:rPr>
        <w:t>2582</w:t>
      </w:r>
      <w:r w:rsidRPr="00733FAB">
        <w:rPr>
          <w:b/>
          <w:sz w:val="28"/>
          <w:szCs w:val="28"/>
        </w:rPr>
        <w:t xml:space="preserve">, образованного для </w:t>
      </w:r>
      <w:r w:rsidR="00471825">
        <w:rPr>
          <w:b/>
          <w:sz w:val="28"/>
          <w:szCs w:val="28"/>
        </w:rPr>
        <w:t xml:space="preserve">подготовки и </w:t>
      </w:r>
      <w:r w:rsidRPr="00733FAB">
        <w:rPr>
          <w:b/>
          <w:sz w:val="28"/>
          <w:szCs w:val="28"/>
        </w:rPr>
        <w:t xml:space="preserve">проведения </w:t>
      </w:r>
      <w:r w:rsidR="00471825">
        <w:rPr>
          <w:b/>
          <w:sz w:val="28"/>
          <w:szCs w:val="28"/>
        </w:rPr>
        <w:t xml:space="preserve">выборов депутатов </w:t>
      </w:r>
      <w:r w:rsidR="00C4360E">
        <w:rPr>
          <w:b/>
          <w:sz w:val="28"/>
          <w:szCs w:val="28"/>
        </w:rPr>
        <w:br/>
        <w:t xml:space="preserve">Государственной Думы Федерального </w:t>
      </w:r>
      <w:r w:rsidR="00C4360E">
        <w:rPr>
          <w:b/>
          <w:sz w:val="28"/>
          <w:szCs w:val="28"/>
        </w:rPr>
        <w:br/>
        <w:t>Собрания Российской Федерации восьмого</w:t>
      </w:r>
      <w:r w:rsidR="00471825">
        <w:rPr>
          <w:b/>
          <w:sz w:val="28"/>
          <w:szCs w:val="28"/>
        </w:rPr>
        <w:t xml:space="preserve"> </w:t>
      </w:r>
      <w:r w:rsidR="00C4360E">
        <w:rPr>
          <w:b/>
          <w:sz w:val="28"/>
          <w:szCs w:val="28"/>
        </w:rPr>
        <w:br/>
      </w:r>
      <w:r w:rsidR="00471825">
        <w:rPr>
          <w:b/>
          <w:sz w:val="28"/>
          <w:szCs w:val="28"/>
        </w:rPr>
        <w:t xml:space="preserve">созыва </w:t>
      </w:r>
      <w:r w:rsidRPr="00733FAB">
        <w:rPr>
          <w:b/>
          <w:sz w:val="28"/>
          <w:szCs w:val="28"/>
        </w:rPr>
        <w:t>в месте временного пребывания</w:t>
      </w:r>
      <w:r w:rsidR="00471825">
        <w:rPr>
          <w:b/>
          <w:sz w:val="28"/>
          <w:szCs w:val="28"/>
        </w:rPr>
        <w:t xml:space="preserve"> </w:t>
      </w:r>
      <w:r w:rsidRPr="00733FAB">
        <w:rPr>
          <w:b/>
          <w:sz w:val="28"/>
          <w:szCs w:val="28"/>
        </w:rPr>
        <w:t xml:space="preserve"> на территории города Шахты Ростовской о</w:t>
      </w:r>
      <w:r w:rsidRPr="00733FAB">
        <w:rPr>
          <w:b/>
          <w:sz w:val="28"/>
          <w:szCs w:val="28"/>
        </w:rPr>
        <w:t>б</w:t>
      </w:r>
      <w:r w:rsidRPr="00733FAB">
        <w:rPr>
          <w:b/>
          <w:sz w:val="28"/>
          <w:szCs w:val="28"/>
        </w:rPr>
        <w:t xml:space="preserve">ласти </w:t>
      </w:r>
    </w:p>
    <w:p w:rsidR="00CD15E8" w:rsidRPr="005C64C2" w:rsidRDefault="00CD15E8" w:rsidP="00CD15E8">
      <w:pPr>
        <w:pStyle w:val="10"/>
        <w:ind w:left="1701" w:right="1700"/>
        <w:jc w:val="both"/>
        <w:rPr>
          <w:b/>
          <w:sz w:val="28"/>
          <w:szCs w:val="28"/>
        </w:rPr>
      </w:pPr>
    </w:p>
    <w:p w:rsidR="00CD15E8" w:rsidRPr="005C64C2" w:rsidRDefault="00CD15E8" w:rsidP="00CD15E8">
      <w:pPr>
        <w:pStyle w:val="10"/>
        <w:jc w:val="center"/>
        <w:rPr>
          <w:sz w:val="28"/>
          <w:szCs w:val="28"/>
        </w:rPr>
      </w:pPr>
    </w:p>
    <w:p w:rsidR="00471825" w:rsidRDefault="00471825" w:rsidP="00471825">
      <w:pPr>
        <w:pStyle w:val="14-15"/>
        <w:rPr>
          <w:rFonts w:ascii="Times New Roman" w:hAnsi="Times New Roman"/>
          <w:sz w:val="28"/>
          <w:lang w:val="ru-RU"/>
        </w:rPr>
      </w:pPr>
      <w:r w:rsidRPr="0088365D">
        <w:rPr>
          <w:rFonts w:ascii="Times New Roman" w:hAnsi="Times New Roman"/>
          <w:sz w:val="28"/>
          <w:lang w:val="ru-RU"/>
        </w:rPr>
        <w:t xml:space="preserve">В соответствии с пунктом 7 статьи 28 Федерального закона </w:t>
      </w:r>
      <w:r w:rsidRPr="0088365D">
        <w:rPr>
          <w:rFonts w:ascii="Times New Roman" w:hAnsi="Times New Roman"/>
          <w:sz w:val="28"/>
          <w:lang w:val="ru-RU"/>
        </w:rPr>
        <w:br/>
        <w:t>«Об основных гарантиях избирательных прав и права на участие в рефере</w:t>
      </w:r>
      <w:r w:rsidRPr="0088365D">
        <w:rPr>
          <w:rFonts w:ascii="Times New Roman" w:hAnsi="Times New Roman"/>
          <w:sz w:val="28"/>
          <w:lang w:val="ru-RU"/>
        </w:rPr>
        <w:t>н</w:t>
      </w:r>
      <w:r w:rsidRPr="0088365D">
        <w:rPr>
          <w:rFonts w:ascii="Times New Roman" w:hAnsi="Times New Roman"/>
          <w:sz w:val="28"/>
          <w:lang w:val="ru-RU"/>
        </w:rPr>
        <w:t xml:space="preserve">думе граждан Российской Федерации», на основании </w:t>
      </w:r>
      <w:r>
        <w:rPr>
          <w:rFonts w:ascii="Times New Roman" w:hAnsi="Times New Roman"/>
          <w:sz w:val="28"/>
          <w:lang w:val="ru-RU"/>
        </w:rPr>
        <w:t>постановления Террит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 xml:space="preserve">риальной избирательной комиссии города Шахты </w:t>
      </w:r>
      <w:r w:rsidRPr="0088365D">
        <w:rPr>
          <w:rFonts w:ascii="Times New Roman" w:hAnsi="Times New Roman"/>
          <w:sz w:val="28"/>
          <w:lang w:val="ru-RU"/>
        </w:rPr>
        <w:t xml:space="preserve">от </w:t>
      </w:r>
      <w:r w:rsidR="00C4360E">
        <w:rPr>
          <w:rFonts w:ascii="Times New Roman" w:hAnsi="Times New Roman"/>
          <w:sz w:val="28"/>
          <w:lang w:val="ru-RU"/>
        </w:rPr>
        <w:t>30</w:t>
      </w:r>
      <w:r>
        <w:rPr>
          <w:rFonts w:ascii="Times New Roman" w:hAnsi="Times New Roman"/>
          <w:sz w:val="28"/>
          <w:lang w:val="ru-RU"/>
        </w:rPr>
        <w:t>.08.202</w:t>
      </w:r>
      <w:r w:rsidR="00C4360E">
        <w:rPr>
          <w:rFonts w:ascii="Times New Roman" w:hAnsi="Times New Roman"/>
          <w:sz w:val="28"/>
          <w:lang w:val="ru-RU"/>
        </w:rPr>
        <w:t>1</w:t>
      </w:r>
      <w:r>
        <w:rPr>
          <w:rFonts w:ascii="Times New Roman" w:hAnsi="Times New Roman"/>
          <w:sz w:val="28"/>
          <w:lang w:val="ru-RU"/>
        </w:rPr>
        <w:t xml:space="preserve"> года  </w:t>
      </w:r>
      <w:r>
        <w:rPr>
          <w:rFonts w:ascii="Times New Roman" w:hAnsi="Times New Roman"/>
          <w:sz w:val="28"/>
          <w:lang w:val="ru-RU"/>
        </w:rPr>
        <w:br/>
      </w:r>
      <w:r w:rsidRPr="0088365D">
        <w:rPr>
          <w:rFonts w:ascii="Times New Roman" w:hAnsi="Times New Roman"/>
          <w:sz w:val="28"/>
          <w:lang w:val="ru-RU"/>
        </w:rPr>
        <w:t xml:space="preserve">№ </w:t>
      </w:r>
      <w:r w:rsidR="00C4360E">
        <w:rPr>
          <w:rFonts w:ascii="Times New Roman" w:hAnsi="Times New Roman"/>
          <w:sz w:val="28"/>
          <w:lang w:val="ru-RU"/>
        </w:rPr>
        <w:t>15-31</w:t>
      </w:r>
      <w:r w:rsidRPr="0088365D">
        <w:rPr>
          <w:rFonts w:ascii="Times New Roman" w:hAnsi="Times New Roman"/>
          <w:sz w:val="28"/>
          <w:lang w:val="ru-RU"/>
        </w:rPr>
        <w:t xml:space="preserve"> «О формировании участковых избирательных комиссий избирател</w:t>
      </w:r>
      <w:r w:rsidRPr="0088365D">
        <w:rPr>
          <w:rFonts w:ascii="Times New Roman" w:hAnsi="Times New Roman"/>
          <w:sz w:val="28"/>
          <w:lang w:val="ru-RU"/>
        </w:rPr>
        <w:t>ь</w:t>
      </w:r>
      <w:r w:rsidRPr="0088365D">
        <w:rPr>
          <w:rFonts w:ascii="Times New Roman" w:hAnsi="Times New Roman"/>
          <w:sz w:val="28"/>
          <w:lang w:val="ru-RU"/>
        </w:rPr>
        <w:t>ных уча</w:t>
      </w:r>
      <w:r>
        <w:rPr>
          <w:rFonts w:ascii="Times New Roman" w:hAnsi="Times New Roman"/>
          <w:sz w:val="28"/>
          <w:lang w:val="ru-RU"/>
        </w:rPr>
        <w:t xml:space="preserve">стков №№ </w:t>
      </w:r>
      <w:r w:rsidR="0065248D">
        <w:rPr>
          <w:rFonts w:ascii="Times New Roman" w:hAnsi="Times New Roman"/>
          <w:sz w:val="28"/>
          <w:lang w:val="ru-RU"/>
        </w:rPr>
        <w:t>25</w:t>
      </w:r>
      <w:r w:rsidR="00C91F88">
        <w:rPr>
          <w:rFonts w:ascii="Times New Roman" w:hAnsi="Times New Roman"/>
          <w:sz w:val="28"/>
          <w:lang w:val="ru-RU"/>
        </w:rPr>
        <w:t>7</w:t>
      </w:r>
      <w:r w:rsidR="0065248D">
        <w:rPr>
          <w:rFonts w:ascii="Times New Roman" w:hAnsi="Times New Roman"/>
          <w:sz w:val="28"/>
          <w:lang w:val="ru-RU"/>
        </w:rPr>
        <w:t>8</w:t>
      </w:r>
      <w:r>
        <w:rPr>
          <w:rFonts w:ascii="Times New Roman" w:hAnsi="Times New Roman"/>
          <w:sz w:val="28"/>
          <w:lang w:val="ru-RU"/>
        </w:rPr>
        <w:t xml:space="preserve">, </w:t>
      </w:r>
      <w:r w:rsidR="0065248D">
        <w:rPr>
          <w:rFonts w:ascii="Times New Roman" w:hAnsi="Times New Roman"/>
          <w:sz w:val="28"/>
          <w:lang w:val="ru-RU"/>
        </w:rPr>
        <w:t>25</w:t>
      </w:r>
      <w:r w:rsidR="00C91F88">
        <w:rPr>
          <w:rFonts w:ascii="Times New Roman" w:hAnsi="Times New Roman"/>
          <w:sz w:val="28"/>
          <w:lang w:val="ru-RU"/>
        </w:rPr>
        <w:t>79</w:t>
      </w:r>
      <w:r>
        <w:rPr>
          <w:rFonts w:ascii="Times New Roman" w:hAnsi="Times New Roman"/>
          <w:sz w:val="28"/>
          <w:lang w:val="ru-RU"/>
        </w:rPr>
        <w:t xml:space="preserve">, </w:t>
      </w:r>
      <w:r w:rsidR="00C91F88">
        <w:rPr>
          <w:rFonts w:ascii="Times New Roman" w:hAnsi="Times New Roman"/>
          <w:sz w:val="28"/>
          <w:lang w:val="ru-RU"/>
        </w:rPr>
        <w:t>2580</w:t>
      </w:r>
      <w:r>
        <w:rPr>
          <w:rFonts w:ascii="Times New Roman" w:hAnsi="Times New Roman"/>
          <w:sz w:val="28"/>
          <w:lang w:val="ru-RU"/>
        </w:rPr>
        <w:t>, 2582 города Шахты Ростовской обл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 xml:space="preserve">сти на период подготовки и проведения выборов депутатов </w:t>
      </w:r>
      <w:r w:rsidR="00C4360E">
        <w:rPr>
          <w:rFonts w:ascii="Times New Roman" w:hAnsi="Times New Roman"/>
          <w:sz w:val="28"/>
          <w:lang w:val="ru-RU"/>
        </w:rPr>
        <w:t>Государственной Д</w:t>
      </w:r>
      <w:r w:rsidR="00C4360E">
        <w:rPr>
          <w:rFonts w:ascii="Times New Roman" w:hAnsi="Times New Roman"/>
          <w:sz w:val="28"/>
          <w:lang w:val="ru-RU"/>
        </w:rPr>
        <w:t>у</w:t>
      </w:r>
      <w:r w:rsidR="00C4360E">
        <w:rPr>
          <w:rFonts w:ascii="Times New Roman" w:hAnsi="Times New Roman"/>
          <w:sz w:val="28"/>
          <w:lang w:val="ru-RU"/>
        </w:rPr>
        <w:t>мы Федерального Собрания Российской Федерации восьмого</w:t>
      </w:r>
      <w:r>
        <w:rPr>
          <w:rFonts w:ascii="Times New Roman" w:hAnsi="Times New Roman"/>
          <w:sz w:val="28"/>
          <w:lang w:val="ru-RU"/>
        </w:rPr>
        <w:t xml:space="preserve"> созыва 1</w:t>
      </w:r>
      <w:r w:rsidR="00C4360E">
        <w:rPr>
          <w:rFonts w:ascii="Times New Roman" w:hAnsi="Times New Roman"/>
          <w:sz w:val="28"/>
          <w:lang w:val="ru-RU"/>
        </w:rPr>
        <w:t>9</w:t>
      </w:r>
      <w:r>
        <w:rPr>
          <w:rFonts w:ascii="Times New Roman" w:hAnsi="Times New Roman"/>
          <w:sz w:val="28"/>
          <w:lang w:val="ru-RU"/>
        </w:rPr>
        <w:t xml:space="preserve"> се</w:t>
      </w:r>
      <w:r>
        <w:rPr>
          <w:rFonts w:ascii="Times New Roman" w:hAnsi="Times New Roman"/>
          <w:sz w:val="28"/>
          <w:lang w:val="ru-RU"/>
        </w:rPr>
        <w:t>н</w:t>
      </w:r>
      <w:r>
        <w:rPr>
          <w:rFonts w:ascii="Times New Roman" w:hAnsi="Times New Roman"/>
          <w:sz w:val="28"/>
          <w:lang w:val="ru-RU"/>
        </w:rPr>
        <w:t>тября 202</w:t>
      </w:r>
      <w:r w:rsidR="00C4360E">
        <w:rPr>
          <w:rFonts w:ascii="Times New Roman" w:hAnsi="Times New Roman"/>
          <w:sz w:val="28"/>
          <w:lang w:val="ru-RU"/>
        </w:rPr>
        <w:t>1</w:t>
      </w:r>
      <w:r>
        <w:rPr>
          <w:rFonts w:ascii="Times New Roman" w:hAnsi="Times New Roman"/>
          <w:sz w:val="28"/>
          <w:lang w:val="ru-RU"/>
        </w:rPr>
        <w:t xml:space="preserve"> года на территории города Шахты Ростовской области</w:t>
      </w:r>
      <w:r w:rsidRPr="0088365D">
        <w:rPr>
          <w:rFonts w:ascii="Times New Roman" w:hAnsi="Times New Roman"/>
          <w:sz w:val="28"/>
          <w:lang w:val="ru-RU"/>
        </w:rPr>
        <w:t>», рассмо</w:t>
      </w:r>
      <w:r w:rsidRPr="0088365D">
        <w:rPr>
          <w:rFonts w:ascii="Times New Roman" w:hAnsi="Times New Roman"/>
          <w:sz w:val="28"/>
          <w:lang w:val="ru-RU"/>
        </w:rPr>
        <w:t>т</w:t>
      </w:r>
      <w:r w:rsidRPr="0088365D">
        <w:rPr>
          <w:rFonts w:ascii="Times New Roman" w:hAnsi="Times New Roman"/>
          <w:sz w:val="28"/>
          <w:lang w:val="ru-RU"/>
        </w:rPr>
        <w:t>рев предложения по кандидатурам для назначения председателями участк</w:t>
      </w:r>
      <w:r w:rsidRPr="0088365D">
        <w:rPr>
          <w:rFonts w:ascii="Times New Roman" w:hAnsi="Times New Roman"/>
          <w:sz w:val="28"/>
          <w:lang w:val="ru-RU"/>
        </w:rPr>
        <w:t>о</w:t>
      </w:r>
      <w:r w:rsidRPr="0088365D">
        <w:rPr>
          <w:rFonts w:ascii="Times New Roman" w:hAnsi="Times New Roman"/>
          <w:sz w:val="28"/>
          <w:lang w:val="ru-RU"/>
        </w:rPr>
        <w:t>вых избирательных коми</w:t>
      </w:r>
      <w:r w:rsidRPr="0088365D">
        <w:rPr>
          <w:rFonts w:ascii="Times New Roman" w:hAnsi="Times New Roman"/>
          <w:sz w:val="28"/>
          <w:lang w:val="ru-RU"/>
        </w:rPr>
        <w:t>с</w:t>
      </w:r>
      <w:r w:rsidRPr="0088365D">
        <w:rPr>
          <w:rFonts w:ascii="Times New Roman" w:hAnsi="Times New Roman"/>
          <w:sz w:val="28"/>
          <w:lang w:val="ru-RU"/>
        </w:rPr>
        <w:t xml:space="preserve">сий, </w:t>
      </w:r>
    </w:p>
    <w:p w:rsidR="00733FAB" w:rsidRDefault="00733FAB" w:rsidP="00284E3A">
      <w:pPr>
        <w:pStyle w:val="10"/>
        <w:spacing w:line="360" w:lineRule="auto"/>
        <w:ind w:left="0"/>
        <w:jc w:val="both"/>
        <w:rPr>
          <w:sz w:val="28"/>
          <w:szCs w:val="28"/>
        </w:rPr>
      </w:pPr>
    </w:p>
    <w:p w:rsidR="00CD15E8" w:rsidRDefault="00CD15E8" w:rsidP="00C4360E">
      <w:pPr>
        <w:pStyle w:val="10"/>
        <w:spacing w:line="360" w:lineRule="auto"/>
        <w:ind w:left="0"/>
        <w:jc w:val="center"/>
        <w:rPr>
          <w:b/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5C64C2">
        <w:rPr>
          <w:sz w:val="28"/>
          <w:szCs w:val="28"/>
        </w:rPr>
        <w:t>ерриториальная избирательная комиссия</w:t>
      </w:r>
      <w:r w:rsidR="00284E3A">
        <w:rPr>
          <w:sz w:val="28"/>
          <w:szCs w:val="28"/>
        </w:rPr>
        <w:t xml:space="preserve"> города Шахты </w:t>
      </w:r>
      <w:r w:rsidR="00C4360E">
        <w:rPr>
          <w:sz w:val="28"/>
          <w:szCs w:val="28"/>
        </w:rPr>
        <w:t xml:space="preserve">Ростовской области </w:t>
      </w:r>
      <w:r w:rsidRPr="005C64C2">
        <w:rPr>
          <w:b/>
          <w:spacing w:val="-1"/>
          <w:sz w:val="28"/>
          <w:szCs w:val="28"/>
        </w:rPr>
        <w:t>ПОСТАНОВ</w:t>
      </w:r>
      <w:r>
        <w:rPr>
          <w:b/>
          <w:spacing w:val="-1"/>
          <w:sz w:val="28"/>
          <w:szCs w:val="28"/>
        </w:rPr>
        <w:t>И</w:t>
      </w:r>
      <w:r w:rsidRPr="005C64C2">
        <w:rPr>
          <w:b/>
          <w:spacing w:val="-1"/>
          <w:sz w:val="28"/>
          <w:szCs w:val="28"/>
        </w:rPr>
        <w:t>Л</w:t>
      </w:r>
      <w:r>
        <w:rPr>
          <w:b/>
          <w:spacing w:val="-1"/>
          <w:sz w:val="28"/>
          <w:szCs w:val="28"/>
        </w:rPr>
        <w:t>А</w:t>
      </w:r>
      <w:r w:rsidRPr="005C64C2">
        <w:rPr>
          <w:b/>
          <w:spacing w:val="-1"/>
          <w:sz w:val="28"/>
          <w:szCs w:val="28"/>
        </w:rPr>
        <w:t>:</w:t>
      </w:r>
    </w:p>
    <w:p w:rsidR="00C91F88" w:rsidRDefault="00CD15E8" w:rsidP="0055174F">
      <w:pPr>
        <w:spacing w:line="360" w:lineRule="auto"/>
        <w:jc w:val="both"/>
      </w:pPr>
      <w:r>
        <w:rPr>
          <w:szCs w:val="28"/>
        </w:rPr>
        <w:tab/>
        <w:t>1. </w:t>
      </w:r>
      <w:r w:rsidRPr="007F6434">
        <w:rPr>
          <w:szCs w:val="28"/>
        </w:rPr>
        <w:t>Назначить председателем</w:t>
      </w:r>
      <w:r>
        <w:rPr>
          <w:szCs w:val="28"/>
        </w:rPr>
        <w:t xml:space="preserve"> </w:t>
      </w:r>
      <w:r w:rsidRPr="007F6434">
        <w:rPr>
          <w:szCs w:val="28"/>
        </w:rPr>
        <w:t>участковой</w:t>
      </w:r>
      <w:r>
        <w:rPr>
          <w:szCs w:val="28"/>
        </w:rPr>
        <w:t xml:space="preserve"> избирательной </w:t>
      </w:r>
      <w:r w:rsidRPr="007F6434">
        <w:rPr>
          <w:szCs w:val="28"/>
        </w:rPr>
        <w:t>комиссии</w:t>
      </w:r>
      <w:r>
        <w:rPr>
          <w:szCs w:val="28"/>
        </w:rPr>
        <w:t xml:space="preserve"> </w:t>
      </w:r>
      <w:r w:rsidRPr="003D3CD5">
        <w:rPr>
          <w:szCs w:val="28"/>
        </w:rPr>
        <w:t>из</w:t>
      </w:r>
      <w:r w:rsidRPr="00733FAB">
        <w:rPr>
          <w:szCs w:val="28"/>
        </w:rPr>
        <w:t>б</w:t>
      </w:r>
      <w:r w:rsidRPr="00733FAB">
        <w:rPr>
          <w:szCs w:val="28"/>
        </w:rPr>
        <w:t>и</w:t>
      </w:r>
      <w:r w:rsidRPr="00733FAB">
        <w:rPr>
          <w:szCs w:val="28"/>
        </w:rPr>
        <w:t>рательного  участка №</w:t>
      </w:r>
      <w:r w:rsidR="00284E3A" w:rsidRPr="00733FAB">
        <w:rPr>
          <w:szCs w:val="28"/>
        </w:rPr>
        <w:t xml:space="preserve"> </w:t>
      </w:r>
      <w:r w:rsidR="00C91F88">
        <w:rPr>
          <w:szCs w:val="28"/>
        </w:rPr>
        <w:t>2582</w:t>
      </w:r>
      <w:r w:rsidRPr="00733FAB">
        <w:rPr>
          <w:szCs w:val="28"/>
        </w:rPr>
        <w:t xml:space="preserve">, образованного для </w:t>
      </w:r>
      <w:r w:rsidR="00471825">
        <w:rPr>
          <w:szCs w:val="28"/>
        </w:rPr>
        <w:t xml:space="preserve">подготовки и </w:t>
      </w:r>
      <w:r w:rsidRPr="00733FAB">
        <w:rPr>
          <w:szCs w:val="28"/>
        </w:rPr>
        <w:t xml:space="preserve">проведения </w:t>
      </w:r>
      <w:r w:rsidR="00C4360E" w:rsidRPr="00C4360E">
        <w:rPr>
          <w:szCs w:val="28"/>
        </w:rPr>
        <w:t>д</w:t>
      </w:r>
      <w:r w:rsidR="00C4360E" w:rsidRPr="00C4360E">
        <w:rPr>
          <w:szCs w:val="28"/>
        </w:rPr>
        <w:t>е</w:t>
      </w:r>
      <w:r w:rsidR="00C4360E" w:rsidRPr="00C4360E">
        <w:rPr>
          <w:szCs w:val="28"/>
        </w:rPr>
        <w:t>путатов Государственной Думы Федерального Собрания Российской Федер</w:t>
      </w:r>
      <w:r w:rsidR="00C4360E" w:rsidRPr="00C4360E">
        <w:rPr>
          <w:szCs w:val="28"/>
        </w:rPr>
        <w:t>а</w:t>
      </w:r>
      <w:r w:rsidR="00C4360E" w:rsidRPr="00C4360E">
        <w:rPr>
          <w:szCs w:val="28"/>
        </w:rPr>
        <w:t xml:space="preserve">ции восьмого созыва </w:t>
      </w:r>
      <w:r w:rsidRPr="003D3CD5">
        <w:rPr>
          <w:szCs w:val="28"/>
        </w:rPr>
        <w:t>в месте</w:t>
      </w:r>
      <w:r>
        <w:rPr>
          <w:szCs w:val="28"/>
        </w:rPr>
        <w:t xml:space="preserve"> </w:t>
      </w:r>
      <w:r w:rsidRPr="003D3CD5">
        <w:rPr>
          <w:szCs w:val="28"/>
        </w:rPr>
        <w:t>временного пребывания участников голосов</w:t>
      </w:r>
      <w:r w:rsidRPr="003D3CD5">
        <w:rPr>
          <w:szCs w:val="28"/>
        </w:rPr>
        <w:t>а</w:t>
      </w:r>
      <w:r w:rsidRPr="003D3CD5">
        <w:rPr>
          <w:szCs w:val="28"/>
        </w:rPr>
        <w:t xml:space="preserve">ния на </w:t>
      </w:r>
      <w:r w:rsidRPr="00733FAB">
        <w:rPr>
          <w:szCs w:val="28"/>
        </w:rPr>
        <w:t xml:space="preserve">территории </w:t>
      </w:r>
      <w:r w:rsidR="00284E3A" w:rsidRPr="00733FAB">
        <w:rPr>
          <w:szCs w:val="28"/>
        </w:rPr>
        <w:t>города Шахты</w:t>
      </w:r>
      <w:r w:rsidRPr="00733FAB">
        <w:rPr>
          <w:szCs w:val="28"/>
        </w:rPr>
        <w:t xml:space="preserve"> Ростовской области </w:t>
      </w:r>
      <w:r w:rsidR="00C91F88" w:rsidRPr="00486ED0">
        <w:t>Юхименко Серге</w:t>
      </w:r>
      <w:r w:rsidR="00C91F88">
        <w:t>я</w:t>
      </w:r>
      <w:r w:rsidR="00C91F88" w:rsidRPr="00486ED0">
        <w:t xml:space="preserve"> Петр</w:t>
      </w:r>
      <w:r w:rsidR="00C91F88" w:rsidRPr="00486ED0">
        <w:t>о</w:t>
      </w:r>
      <w:r w:rsidR="00C91F88" w:rsidRPr="00486ED0">
        <w:t>вич</w:t>
      </w:r>
      <w:r w:rsidR="00C91F88">
        <w:t>а.</w:t>
      </w:r>
    </w:p>
    <w:p w:rsidR="00CD15E8" w:rsidRDefault="00CD15E8" w:rsidP="0055174F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2. </w:t>
      </w:r>
      <w:r w:rsidRPr="00735213">
        <w:rPr>
          <w:szCs w:val="28"/>
        </w:rPr>
        <w:t>Председател</w:t>
      </w:r>
      <w:r>
        <w:rPr>
          <w:szCs w:val="28"/>
        </w:rPr>
        <w:t xml:space="preserve">ю </w:t>
      </w:r>
      <w:r w:rsidRPr="00735213">
        <w:rPr>
          <w:szCs w:val="28"/>
        </w:rPr>
        <w:t>участковой</w:t>
      </w:r>
      <w:r>
        <w:rPr>
          <w:szCs w:val="28"/>
        </w:rPr>
        <w:t xml:space="preserve"> </w:t>
      </w:r>
      <w:r w:rsidRPr="00735213">
        <w:rPr>
          <w:szCs w:val="28"/>
        </w:rPr>
        <w:t xml:space="preserve"> </w:t>
      </w:r>
      <w:r w:rsidR="000E1805">
        <w:rPr>
          <w:szCs w:val="28"/>
        </w:rPr>
        <w:t xml:space="preserve">избирательной </w:t>
      </w:r>
      <w:r w:rsidRPr="00735213">
        <w:rPr>
          <w:szCs w:val="28"/>
        </w:rPr>
        <w:t>комиссии</w:t>
      </w:r>
      <w:r>
        <w:rPr>
          <w:szCs w:val="28"/>
        </w:rPr>
        <w:t>,</w:t>
      </w:r>
      <w:r w:rsidRPr="00735213">
        <w:rPr>
          <w:szCs w:val="28"/>
        </w:rPr>
        <w:t xml:space="preserve"> назначенному</w:t>
      </w:r>
      <w:r>
        <w:rPr>
          <w:szCs w:val="28"/>
        </w:rPr>
        <w:t xml:space="preserve"> </w:t>
      </w:r>
      <w:r w:rsidRPr="00735213">
        <w:rPr>
          <w:szCs w:val="28"/>
        </w:rPr>
        <w:t xml:space="preserve">настоящим </w:t>
      </w:r>
      <w:r>
        <w:rPr>
          <w:szCs w:val="28"/>
        </w:rPr>
        <w:t>постановлением</w:t>
      </w:r>
      <w:r w:rsidRPr="00735213">
        <w:rPr>
          <w:szCs w:val="28"/>
        </w:rPr>
        <w:t xml:space="preserve">, </w:t>
      </w:r>
      <w:r>
        <w:rPr>
          <w:szCs w:val="28"/>
        </w:rPr>
        <w:t xml:space="preserve">в двухдневный срок со дня формирования </w:t>
      </w:r>
      <w:r w:rsidRPr="00B028F5">
        <w:rPr>
          <w:szCs w:val="28"/>
        </w:rPr>
        <w:t>учас</w:t>
      </w:r>
      <w:r w:rsidRPr="00B028F5">
        <w:rPr>
          <w:szCs w:val="28"/>
        </w:rPr>
        <w:t>т</w:t>
      </w:r>
      <w:r w:rsidRPr="00B028F5">
        <w:rPr>
          <w:szCs w:val="28"/>
        </w:rPr>
        <w:t>ковой избирательной</w:t>
      </w:r>
      <w:r>
        <w:rPr>
          <w:szCs w:val="28"/>
        </w:rPr>
        <w:t xml:space="preserve"> </w:t>
      </w:r>
      <w:r w:rsidRPr="00B028F5">
        <w:rPr>
          <w:szCs w:val="28"/>
        </w:rPr>
        <w:t>комиссии</w:t>
      </w:r>
      <w:r>
        <w:rPr>
          <w:szCs w:val="28"/>
        </w:rPr>
        <w:t xml:space="preserve"> </w:t>
      </w:r>
      <w:r w:rsidRPr="00B028F5">
        <w:rPr>
          <w:szCs w:val="28"/>
        </w:rPr>
        <w:t>избирательного участка</w:t>
      </w:r>
      <w:r>
        <w:rPr>
          <w:szCs w:val="28"/>
        </w:rPr>
        <w:t>, образованного</w:t>
      </w:r>
      <w:r w:rsidRPr="00B028F5">
        <w:rPr>
          <w:szCs w:val="28"/>
        </w:rPr>
        <w:t xml:space="preserve"> для </w:t>
      </w:r>
      <w:r w:rsidR="000E1805">
        <w:rPr>
          <w:szCs w:val="28"/>
        </w:rPr>
        <w:t xml:space="preserve">подготовки и проведения выборов </w:t>
      </w:r>
      <w:r w:rsidR="00C4360E">
        <w:t>депутатов Государственной Думы Фед</w:t>
      </w:r>
      <w:r w:rsidR="00C4360E">
        <w:t>е</w:t>
      </w:r>
      <w:r w:rsidR="00C4360E">
        <w:t xml:space="preserve">рального Собрания Российской Федерации восьмого созыва </w:t>
      </w:r>
      <w:r w:rsidRPr="00B028F5">
        <w:rPr>
          <w:szCs w:val="28"/>
        </w:rPr>
        <w:t>в месте време</w:t>
      </w:r>
      <w:r w:rsidRPr="00B028F5">
        <w:rPr>
          <w:szCs w:val="28"/>
        </w:rPr>
        <w:t>н</w:t>
      </w:r>
      <w:r w:rsidRPr="00B028F5">
        <w:rPr>
          <w:szCs w:val="28"/>
        </w:rPr>
        <w:t xml:space="preserve">ного пребывания участников голосования на территории </w:t>
      </w:r>
      <w:r w:rsidR="00733FAB">
        <w:rPr>
          <w:szCs w:val="28"/>
        </w:rPr>
        <w:t>города Шахты</w:t>
      </w:r>
      <w:r w:rsidRPr="00B028F5">
        <w:rPr>
          <w:szCs w:val="28"/>
        </w:rPr>
        <w:t xml:space="preserve"> Ро</w:t>
      </w:r>
      <w:r w:rsidRPr="00B028F5">
        <w:rPr>
          <w:szCs w:val="28"/>
        </w:rPr>
        <w:t>с</w:t>
      </w:r>
      <w:r w:rsidRPr="00B028F5">
        <w:rPr>
          <w:szCs w:val="28"/>
        </w:rPr>
        <w:t>товской области</w:t>
      </w:r>
      <w:r>
        <w:rPr>
          <w:szCs w:val="28"/>
        </w:rPr>
        <w:t xml:space="preserve">, организовать проведение первого заседания </w:t>
      </w:r>
      <w:r w:rsidRPr="003D3CD5">
        <w:rPr>
          <w:szCs w:val="28"/>
        </w:rPr>
        <w:t>участковой и</w:t>
      </w:r>
      <w:r w:rsidRPr="003D3CD5">
        <w:rPr>
          <w:szCs w:val="28"/>
        </w:rPr>
        <w:t>з</w:t>
      </w:r>
      <w:r w:rsidRPr="003D3CD5">
        <w:rPr>
          <w:szCs w:val="28"/>
        </w:rPr>
        <w:t>бирательной к</w:t>
      </w:r>
      <w:r w:rsidRPr="003D3CD5">
        <w:rPr>
          <w:szCs w:val="28"/>
        </w:rPr>
        <w:t>о</w:t>
      </w:r>
      <w:r w:rsidRPr="003D3CD5">
        <w:rPr>
          <w:szCs w:val="28"/>
        </w:rPr>
        <w:t>миссии</w:t>
      </w:r>
      <w:r w:rsidRPr="00735213">
        <w:rPr>
          <w:szCs w:val="28"/>
        </w:rPr>
        <w:t>.</w:t>
      </w:r>
    </w:p>
    <w:p w:rsidR="00CD15E8" w:rsidRDefault="00CD15E8" w:rsidP="00CD15E8">
      <w:pPr>
        <w:spacing w:line="360" w:lineRule="auto"/>
        <w:ind w:right="-1" w:firstLine="709"/>
        <w:jc w:val="both"/>
        <w:rPr>
          <w:szCs w:val="28"/>
        </w:rPr>
      </w:pPr>
      <w:r>
        <w:rPr>
          <w:szCs w:val="28"/>
        </w:rPr>
        <w:t xml:space="preserve">3. Направить настоящее постановление в Избирательную комиссию Ростовской области, </w:t>
      </w:r>
      <w:r w:rsidRPr="004A0287">
        <w:rPr>
          <w:szCs w:val="28"/>
        </w:rPr>
        <w:t>участков</w:t>
      </w:r>
      <w:r>
        <w:rPr>
          <w:szCs w:val="28"/>
        </w:rPr>
        <w:t xml:space="preserve">ую </w:t>
      </w:r>
      <w:r w:rsidRPr="004A0287">
        <w:rPr>
          <w:szCs w:val="28"/>
        </w:rPr>
        <w:t xml:space="preserve"> </w:t>
      </w:r>
      <w:r>
        <w:rPr>
          <w:szCs w:val="28"/>
        </w:rPr>
        <w:t xml:space="preserve">избирательную </w:t>
      </w:r>
      <w:r w:rsidRPr="004A0287">
        <w:rPr>
          <w:szCs w:val="28"/>
        </w:rPr>
        <w:t>комисси</w:t>
      </w:r>
      <w:r>
        <w:rPr>
          <w:szCs w:val="28"/>
        </w:rPr>
        <w:t xml:space="preserve">ю избирательного </w:t>
      </w:r>
      <w:r w:rsidRPr="004A0287">
        <w:rPr>
          <w:szCs w:val="28"/>
        </w:rPr>
        <w:t>участка</w:t>
      </w:r>
      <w:r>
        <w:rPr>
          <w:szCs w:val="28"/>
        </w:rPr>
        <w:t xml:space="preserve"> № </w:t>
      </w:r>
      <w:r w:rsidR="00C91F88">
        <w:rPr>
          <w:szCs w:val="28"/>
        </w:rPr>
        <w:t>2582</w:t>
      </w:r>
      <w:r>
        <w:rPr>
          <w:szCs w:val="28"/>
        </w:rPr>
        <w:t>.</w:t>
      </w:r>
    </w:p>
    <w:p w:rsidR="00CD15E8" w:rsidRPr="00733FAB" w:rsidRDefault="00CD15E8" w:rsidP="00CD15E8">
      <w:pPr>
        <w:pStyle w:val="af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33FAB">
        <w:rPr>
          <w:rFonts w:ascii="Times New Roman" w:hAnsi="Times New Roman"/>
          <w:sz w:val="28"/>
          <w:szCs w:val="28"/>
        </w:rPr>
        <w:t>4.</w:t>
      </w:r>
      <w:r w:rsidRPr="00733FAB">
        <w:rPr>
          <w:sz w:val="28"/>
          <w:szCs w:val="28"/>
        </w:rPr>
        <w:t> </w:t>
      </w:r>
      <w:r w:rsidRPr="00733FAB"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</w:t>
      </w:r>
      <w:r w:rsidRPr="00733FAB">
        <w:rPr>
          <w:rFonts w:ascii="Times New Roman" w:hAnsi="Times New Roman"/>
          <w:sz w:val="28"/>
          <w:szCs w:val="28"/>
        </w:rPr>
        <w:t>з</w:t>
      </w:r>
      <w:r w:rsidRPr="00733FAB">
        <w:rPr>
          <w:rFonts w:ascii="Times New Roman" w:hAnsi="Times New Roman"/>
          <w:sz w:val="28"/>
          <w:szCs w:val="28"/>
        </w:rPr>
        <w:t xml:space="preserve">бирательной комиссии </w:t>
      </w:r>
      <w:r w:rsidR="00733FAB" w:rsidRPr="00733FAB">
        <w:rPr>
          <w:rFonts w:ascii="Times New Roman" w:hAnsi="Times New Roman"/>
          <w:sz w:val="28"/>
          <w:szCs w:val="28"/>
        </w:rPr>
        <w:t>города Шахты</w:t>
      </w:r>
      <w:r w:rsidRPr="00733FAB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733FAB">
        <w:rPr>
          <w:i/>
          <w:sz w:val="28"/>
          <w:szCs w:val="28"/>
        </w:rPr>
        <w:t xml:space="preserve"> </w:t>
      </w:r>
      <w:r w:rsidRPr="00733FAB">
        <w:rPr>
          <w:rFonts w:ascii="Times New Roman" w:hAnsi="Times New Roman"/>
          <w:sz w:val="28"/>
          <w:szCs w:val="28"/>
        </w:rPr>
        <w:t>в информ</w:t>
      </w:r>
      <w:r w:rsidRPr="00733FAB">
        <w:rPr>
          <w:rFonts w:ascii="Times New Roman" w:hAnsi="Times New Roman"/>
          <w:sz w:val="28"/>
          <w:szCs w:val="28"/>
        </w:rPr>
        <w:t>а</w:t>
      </w:r>
      <w:r w:rsidRPr="00733FAB">
        <w:rPr>
          <w:rFonts w:ascii="Times New Roman" w:hAnsi="Times New Roman"/>
          <w:sz w:val="28"/>
          <w:szCs w:val="28"/>
        </w:rPr>
        <w:t>ционно-телекоммуникационной сети «Интернет».</w:t>
      </w:r>
    </w:p>
    <w:p w:rsidR="00CD15E8" w:rsidRPr="00733FAB" w:rsidRDefault="00CD15E8" w:rsidP="00CD15E8">
      <w:pPr>
        <w:tabs>
          <w:tab w:val="left" w:pos="0"/>
        </w:tabs>
        <w:spacing w:line="360" w:lineRule="auto"/>
        <w:ind w:right="-1" w:firstLine="709"/>
        <w:jc w:val="both"/>
        <w:rPr>
          <w:szCs w:val="28"/>
        </w:rPr>
      </w:pPr>
      <w:r w:rsidRPr="00733FAB">
        <w:rPr>
          <w:szCs w:val="28"/>
        </w:rPr>
        <w:t xml:space="preserve">5. Контроль за исполнением настоящего постановления возложить на председателя Территориальной избирательной  комиссии </w:t>
      </w:r>
      <w:r w:rsidR="00733FAB" w:rsidRPr="00733FAB">
        <w:rPr>
          <w:szCs w:val="28"/>
        </w:rPr>
        <w:t>города Шахты</w:t>
      </w:r>
      <w:r w:rsidRPr="00733FAB">
        <w:rPr>
          <w:szCs w:val="28"/>
        </w:rPr>
        <w:t xml:space="preserve"> Ро</w:t>
      </w:r>
      <w:r w:rsidRPr="00733FAB">
        <w:rPr>
          <w:szCs w:val="28"/>
        </w:rPr>
        <w:t>с</w:t>
      </w:r>
      <w:r w:rsidRPr="00733FAB">
        <w:rPr>
          <w:szCs w:val="28"/>
        </w:rPr>
        <w:t>товской о</w:t>
      </w:r>
      <w:r w:rsidRPr="00733FAB">
        <w:rPr>
          <w:szCs w:val="28"/>
        </w:rPr>
        <w:t>б</w:t>
      </w:r>
      <w:r w:rsidRPr="00733FAB">
        <w:rPr>
          <w:szCs w:val="28"/>
        </w:rPr>
        <w:t>ласти</w:t>
      </w:r>
      <w:r w:rsidRPr="00733FAB">
        <w:rPr>
          <w:i/>
          <w:szCs w:val="28"/>
        </w:rPr>
        <w:t xml:space="preserve"> </w:t>
      </w:r>
      <w:r w:rsidR="00733FAB" w:rsidRPr="00733FAB">
        <w:rPr>
          <w:szCs w:val="28"/>
        </w:rPr>
        <w:t>А.В.Кухтина.</w:t>
      </w:r>
    </w:p>
    <w:p w:rsidR="00733FAB" w:rsidRDefault="00733FAB" w:rsidP="00733FAB">
      <w:pPr>
        <w:tabs>
          <w:tab w:val="left" w:pos="0"/>
        </w:tabs>
        <w:spacing w:line="360" w:lineRule="auto"/>
        <w:ind w:right="-1"/>
        <w:jc w:val="both"/>
        <w:rPr>
          <w:color w:val="FF0000"/>
          <w:szCs w:val="28"/>
        </w:rPr>
      </w:pPr>
    </w:p>
    <w:p w:rsidR="00733FAB" w:rsidRPr="002B65BF" w:rsidRDefault="00733FAB" w:rsidP="00733FAB">
      <w:pPr>
        <w:shd w:val="clear" w:color="auto" w:fill="FFFFFF"/>
        <w:tabs>
          <w:tab w:val="left" w:pos="0"/>
        </w:tabs>
        <w:spacing w:before="307" w:line="360" w:lineRule="auto"/>
        <w:ind w:right="10"/>
        <w:jc w:val="both"/>
        <w:rPr>
          <w:szCs w:val="28"/>
        </w:rPr>
      </w:pPr>
      <w:r w:rsidRPr="002B65BF">
        <w:rPr>
          <w:szCs w:val="28"/>
        </w:rPr>
        <w:t>Председатель комиссии</w:t>
      </w:r>
      <w:r w:rsidRPr="002B65BF">
        <w:rPr>
          <w:szCs w:val="28"/>
        </w:rPr>
        <w:tab/>
      </w:r>
      <w:r w:rsidRPr="002B65BF">
        <w:rPr>
          <w:szCs w:val="28"/>
        </w:rPr>
        <w:tab/>
      </w:r>
      <w:r w:rsidRPr="002B65BF">
        <w:rPr>
          <w:szCs w:val="28"/>
        </w:rPr>
        <w:tab/>
      </w:r>
      <w:r w:rsidRPr="002B65BF">
        <w:rPr>
          <w:szCs w:val="28"/>
        </w:rPr>
        <w:tab/>
      </w:r>
      <w:r w:rsidRPr="002B65BF">
        <w:rPr>
          <w:szCs w:val="28"/>
        </w:rPr>
        <w:tab/>
      </w:r>
      <w:r w:rsidRPr="002B65BF">
        <w:rPr>
          <w:szCs w:val="28"/>
        </w:rPr>
        <w:tab/>
        <w:t>А.В.Кухтин</w:t>
      </w:r>
    </w:p>
    <w:p w:rsidR="00733FAB" w:rsidRPr="005C64C2" w:rsidRDefault="00733FAB" w:rsidP="00C4360E">
      <w:pPr>
        <w:shd w:val="clear" w:color="auto" w:fill="FFFFFF"/>
        <w:tabs>
          <w:tab w:val="left" w:pos="0"/>
        </w:tabs>
        <w:spacing w:before="307" w:line="360" w:lineRule="auto"/>
        <w:ind w:left="14" w:right="10" w:hanging="14"/>
        <w:jc w:val="both"/>
        <w:rPr>
          <w:bCs/>
          <w:szCs w:val="28"/>
        </w:rPr>
      </w:pPr>
      <w:r w:rsidRPr="005C64C2"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C64C2">
        <w:rPr>
          <w:szCs w:val="28"/>
        </w:rPr>
        <w:tab/>
      </w:r>
      <w:r w:rsidRPr="005C64C2">
        <w:rPr>
          <w:szCs w:val="28"/>
        </w:rPr>
        <w:tab/>
      </w:r>
      <w:r w:rsidRPr="005C64C2">
        <w:rPr>
          <w:szCs w:val="28"/>
        </w:rPr>
        <w:tab/>
      </w:r>
      <w:r>
        <w:rPr>
          <w:szCs w:val="28"/>
        </w:rPr>
        <w:t>В.И.Максюта</w:t>
      </w:r>
    </w:p>
    <w:sectPr w:rsidR="00733FAB" w:rsidRPr="005C64C2" w:rsidSect="00777176">
      <w:headerReference w:type="even" r:id="rId9"/>
      <w:headerReference w:type="default" r:id="rId10"/>
      <w:type w:val="continuous"/>
      <w:pgSz w:w="11906" w:h="16838"/>
      <w:pgMar w:top="1134" w:right="707" w:bottom="1134" w:left="1701" w:header="45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0CE" w:rsidRDefault="005040CE">
      <w:r>
        <w:separator/>
      </w:r>
    </w:p>
  </w:endnote>
  <w:endnote w:type="continuationSeparator" w:id="1">
    <w:p w:rsidR="005040CE" w:rsidRDefault="00504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0CE" w:rsidRDefault="005040CE">
      <w:r>
        <w:separator/>
      </w:r>
    </w:p>
  </w:footnote>
  <w:footnote w:type="continuationSeparator" w:id="1">
    <w:p w:rsidR="005040CE" w:rsidRDefault="00504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D38" w:rsidRDefault="00D47D3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7D38" w:rsidRDefault="00D47D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D38" w:rsidRPr="00F1685E" w:rsidRDefault="00D47D38">
    <w:pPr>
      <w:pStyle w:val="a3"/>
      <w:framePr w:wrap="around" w:vAnchor="text" w:hAnchor="margin" w:xAlign="center" w:y="1"/>
      <w:rPr>
        <w:rStyle w:val="a6"/>
        <w:sz w:val="20"/>
      </w:rPr>
    </w:pPr>
    <w:r w:rsidRPr="00F1685E">
      <w:rPr>
        <w:rStyle w:val="a6"/>
        <w:sz w:val="20"/>
      </w:rPr>
      <w:fldChar w:fldCharType="begin"/>
    </w:r>
    <w:r w:rsidRPr="00F1685E">
      <w:rPr>
        <w:rStyle w:val="a6"/>
        <w:sz w:val="20"/>
      </w:rPr>
      <w:instrText xml:space="preserve">PAGE  </w:instrText>
    </w:r>
    <w:r w:rsidRPr="00F1685E">
      <w:rPr>
        <w:rStyle w:val="a6"/>
        <w:sz w:val="20"/>
      </w:rPr>
      <w:fldChar w:fldCharType="separate"/>
    </w:r>
    <w:r w:rsidR="00FE482F">
      <w:rPr>
        <w:rStyle w:val="a6"/>
        <w:noProof/>
        <w:sz w:val="20"/>
      </w:rPr>
      <w:t>2</w:t>
    </w:r>
    <w:r w:rsidRPr="00F1685E">
      <w:rPr>
        <w:rStyle w:val="a6"/>
        <w:sz w:val="20"/>
      </w:rPr>
      <w:fldChar w:fldCharType="end"/>
    </w:r>
  </w:p>
  <w:p w:rsidR="00D47D38" w:rsidRDefault="00D47D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7D3"/>
    <w:multiLevelType w:val="hybridMultilevel"/>
    <w:tmpl w:val="366637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D03AD"/>
    <w:multiLevelType w:val="hybridMultilevel"/>
    <w:tmpl w:val="E8B0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93227"/>
    <w:multiLevelType w:val="hybridMultilevel"/>
    <w:tmpl w:val="734C9D06"/>
    <w:lvl w:ilvl="0" w:tplc="BE820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F757D"/>
    <w:multiLevelType w:val="hybridMultilevel"/>
    <w:tmpl w:val="85EC4FB0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338245A4"/>
    <w:multiLevelType w:val="hybridMultilevel"/>
    <w:tmpl w:val="1C38D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305E5"/>
    <w:multiLevelType w:val="multilevel"/>
    <w:tmpl w:val="EF9CC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98721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0ED7593"/>
    <w:multiLevelType w:val="hybridMultilevel"/>
    <w:tmpl w:val="CEA6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B71AE6"/>
    <w:multiLevelType w:val="singleLevel"/>
    <w:tmpl w:val="3738D5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50107D8"/>
    <w:multiLevelType w:val="hybridMultilevel"/>
    <w:tmpl w:val="4B94C5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290481"/>
    <w:multiLevelType w:val="singleLevel"/>
    <w:tmpl w:val="131A51F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1">
    <w:nsid w:val="57BF0B1B"/>
    <w:multiLevelType w:val="hybridMultilevel"/>
    <w:tmpl w:val="6510B5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61281218"/>
    <w:multiLevelType w:val="hybridMultilevel"/>
    <w:tmpl w:val="BFB2A61A"/>
    <w:lvl w:ilvl="0" w:tplc="24D2F5B2">
      <w:start w:val="1"/>
      <w:numFmt w:val="decimal"/>
      <w:lvlText w:val="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B22FF"/>
    <w:multiLevelType w:val="hybridMultilevel"/>
    <w:tmpl w:val="6CDCBE9A"/>
    <w:lvl w:ilvl="0" w:tplc="26D4F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6D5309"/>
    <w:multiLevelType w:val="hybridMultilevel"/>
    <w:tmpl w:val="00A2AE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0652273"/>
    <w:multiLevelType w:val="multilevel"/>
    <w:tmpl w:val="20AA7548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  <w:lvl w:ilvl="1">
      <w:start w:val="1"/>
      <w:numFmt w:val="decimal"/>
      <w:isLgl/>
      <w:lvlText w:val="%1.%2."/>
      <w:lvlJc w:val="left"/>
      <w:pPr>
        <w:tabs>
          <w:tab w:val="num" w:pos="1422"/>
        </w:tabs>
        <w:ind w:left="1422" w:hanging="85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22"/>
        </w:tabs>
        <w:ind w:left="1422" w:hanging="855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6">
    <w:nsid w:val="70820A44"/>
    <w:multiLevelType w:val="hybridMultilevel"/>
    <w:tmpl w:val="1C38D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0462F"/>
    <w:multiLevelType w:val="hybridMultilevel"/>
    <w:tmpl w:val="6B24A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91D98"/>
    <w:multiLevelType w:val="hybridMultilevel"/>
    <w:tmpl w:val="1C38D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1"/>
  </w:num>
  <w:num w:numId="5">
    <w:abstractNumId w:val="7"/>
  </w:num>
  <w:num w:numId="6">
    <w:abstractNumId w:val="13"/>
  </w:num>
  <w:num w:numId="7">
    <w:abstractNumId w:val="9"/>
  </w:num>
  <w:num w:numId="8">
    <w:abstractNumId w:val="5"/>
  </w:num>
  <w:num w:numId="9">
    <w:abstractNumId w:val="10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12"/>
  </w:num>
  <w:num w:numId="15">
    <w:abstractNumId w:val="0"/>
  </w:num>
  <w:num w:numId="16">
    <w:abstractNumId w:val="16"/>
  </w:num>
  <w:num w:numId="17">
    <w:abstractNumId w:val="18"/>
  </w:num>
  <w:num w:numId="18">
    <w:abstractNumId w:val="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57C"/>
    <w:rsid w:val="000432CC"/>
    <w:rsid w:val="000433C7"/>
    <w:rsid w:val="000672BB"/>
    <w:rsid w:val="00073992"/>
    <w:rsid w:val="000840D3"/>
    <w:rsid w:val="0009746D"/>
    <w:rsid w:val="00097D76"/>
    <w:rsid w:val="000A0C03"/>
    <w:rsid w:val="000B235E"/>
    <w:rsid w:val="000B67C5"/>
    <w:rsid w:val="000D4D14"/>
    <w:rsid w:val="000D4E2D"/>
    <w:rsid w:val="000D6060"/>
    <w:rsid w:val="000E1805"/>
    <w:rsid w:val="000F4E41"/>
    <w:rsid w:val="000F597F"/>
    <w:rsid w:val="00112EC1"/>
    <w:rsid w:val="00171FFF"/>
    <w:rsid w:val="001762B3"/>
    <w:rsid w:val="00177E51"/>
    <w:rsid w:val="0019059E"/>
    <w:rsid w:val="001A5328"/>
    <w:rsid w:val="001D569B"/>
    <w:rsid w:val="001E3800"/>
    <w:rsid w:val="00203182"/>
    <w:rsid w:val="00215ED9"/>
    <w:rsid w:val="00235FA8"/>
    <w:rsid w:val="00245986"/>
    <w:rsid w:val="002537C4"/>
    <w:rsid w:val="0026517A"/>
    <w:rsid w:val="00284E3A"/>
    <w:rsid w:val="00296C09"/>
    <w:rsid w:val="002A7C6E"/>
    <w:rsid w:val="002A7CE1"/>
    <w:rsid w:val="002B65BF"/>
    <w:rsid w:val="002F7061"/>
    <w:rsid w:val="00325C73"/>
    <w:rsid w:val="00326645"/>
    <w:rsid w:val="0033172D"/>
    <w:rsid w:val="00346520"/>
    <w:rsid w:val="003568F8"/>
    <w:rsid w:val="00362D5E"/>
    <w:rsid w:val="003853F2"/>
    <w:rsid w:val="00387A6D"/>
    <w:rsid w:val="00391F52"/>
    <w:rsid w:val="003A0AA6"/>
    <w:rsid w:val="003C1AC6"/>
    <w:rsid w:val="003C324A"/>
    <w:rsid w:val="004038DB"/>
    <w:rsid w:val="004438F4"/>
    <w:rsid w:val="00454C65"/>
    <w:rsid w:val="00464176"/>
    <w:rsid w:val="00471825"/>
    <w:rsid w:val="00480E21"/>
    <w:rsid w:val="00486ED0"/>
    <w:rsid w:val="004A4260"/>
    <w:rsid w:val="004B5FB0"/>
    <w:rsid w:val="004B7D96"/>
    <w:rsid w:val="004C194E"/>
    <w:rsid w:val="004D74E8"/>
    <w:rsid w:val="004E0CDD"/>
    <w:rsid w:val="004F47BB"/>
    <w:rsid w:val="00500C2B"/>
    <w:rsid w:val="00503B37"/>
    <w:rsid w:val="00504074"/>
    <w:rsid w:val="005040CE"/>
    <w:rsid w:val="00505BF8"/>
    <w:rsid w:val="005104D6"/>
    <w:rsid w:val="005134D5"/>
    <w:rsid w:val="005218E6"/>
    <w:rsid w:val="00524421"/>
    <w:rsid w:val="005451EC"/>
    <w:rsid w:val="0055174F"/>
    <w:rsid w:val="00570B61"/>
    <w:rsid w:val="00585793"/>
    <w:rsid w:val="005963BE"/>
    <w:rsid w:val="00597ED4"/>
    <w:rsid w:val="005A7937"/>
    <w:rsid w:val="005B0A46"/>
    <w:rsid w:val="005C7187"/>
    <w:rsid w:val="005E40CE"/>
    <w:rsid w:val="005F2BD4"/>
    <w:rsid w:val="005F33CF"/>
    <w:rsid w:val="00611A02"/>
    <w:rsid w:val="00623DEC"/>
    <w:rsid w:val="00632C7B"/>
    <w:rsid w:val="00637E8C"/>
    <w:rsid w:val="00644FA3"/>
    <w:rsid w:val="0065248D"/>
    <w:rsid w:val="00666415"/>
    <w:rsid w:val="00666516"/>
    <w:rsid w:val="0067373C"/>
    <w:rsid w:val="00675018"/>
    <w:rsid w:val="00675461"/>
    <w:rsid w:val="00694C94"/>
    <w:rsid w:val="006A496D"/>
    <w:rsid w:val="006F5E8F"/>
    <w:rsid w:val="00733FAB"/>
    <w:rsid w:val="00744EEF"/>
    <w:rsid w:val="00745FDE"/>
    <w:rsid w:val="0075401D"/>
    <w:rsid w:val="00755D64"/>
    <w:rsid w:val="00760FD6"/>
    <w:rsid w:val="0076557C"/>
    <w:rsid w:val="007732A5"/>
    <w:rsid w:val="00777176"/>
    <w:rsid w:val="007A0BBD"/>
    <w:rsid w:val="007B7B3C"/>
    <w:rsid w:val="007C4F17"/>
    <w:rsid w:val="007C7D0D"/>
    <w:rsid w:val="007D1ABB"/>
    <w:rsid w:val="007E1351"/>
    <w:rsid w:val="007E1ABA"/>
    <w:rsid w:val="007E21FD"/>
    <w:rsid w:val="007E36B5"/>
    <w:rsid w:val="007E7751"/>
    <w:rsid w:val="00816995"/>
    <w:rsid w:val="008441F2"/>
    <w:rsid w:val="008860AD"/>
    <w:rsid w:val="008E47A4"/>
    <w:rsid w:val="008E685F"/>
    <w:rsid w:val="008F71A0"/>
    <w:rsid w:val="009002B8"/>
    <w:rsid w:val="009056F6"/>
    <w:rsid w:val="00921BA8"/>
    <w:rsid w:val="00937E8A"/>
    <w:rsid w:val="009441ED"/>
    <w:rsid w:val="00982FCB"/>
    <w:rsid w:val="009909BA"/>
    <w:rsid w:val="009A4CB3"/>
    <w:rsid w:val="009A5254"/>
    <w:rsid w:val="009A68FC"/>
    <w:rsid w:val="009C4344"/>
    <w:rsid w:val="009D6F44"/>
    <w:rsid w:val="009E58B6"/>
    <w:rsid w:val="00A13860"/>
    <w:rsid w:val="00A432DD"/>
    <w:rsid w:val="00A4406D"/>
    <w:rsid w:val="00A627A3"/>
    <w:rsid w:val="00A643E0"/>
    <w:rsid w:val="00A722CF"/>
    <w:rsid w:val="00A756B4"/>
    <w:rsid w:val="00A90597"/>
    <w:rsid w:val="00AA72FC"/>
    <w:rsid w:val="00AA7379"/>
    <w:rsid w:val="00AD2CAD"/>
    <w:rsid w:val="00AD33ED"/>
    <w:rsid w:val="00AF4B89"/>
    <w:rsid w:val="00B10AD1"/>
    <w:rsid w:val="00B150E5"/>
    <w:rsid w:val="00B24571"/>
    <w:rsid w:val="00B2548E"/>
    <w:rsid w:val="00B315FF"/>
    <w:rsid w:val="00B4049A"/>
    <w:rsid w:val="00B46602"/>
    <w:rsid w:val="00B4710A"/>
    <w:rsid w:val="00B60A23"/>
    <w:rsid w:val="00B615F3"/>
    <w:rsid w:val="00B62DB4"/>
    <w:rsid w:val="00B647A8"/>
    <w:rsid w:val="00B71B85"/>
    <w:rsid w:val="00B726FE"/>
    <w:rsid w:val="00B72A7A"/>
    <w:rsid w:val="00B83C5C"/>
    <w:rsid w:val="00B87CB7"/>
    <w:rsid w:val="00B90C29"/>
    <w:rsid w:val="00B9489D"/>
    <w:rsid w:val="00B96324"/>
    <w:rsid w:val="00BC14C8"/>
    <w:rsid w:val="00BD19E6"/>
    <w:rsid w:val="00BD1A56"/>
    <w:rsid w:val="00BE16CD"/>
    <w:rsid w:val="00BF15D9"/>
    <w:rsid w:val="00BF24F3"/>
    <w:rsid w:val="00C01FC9"/>
    <w:rsid w:val="00C03FF3"/>
    <w:rsid w:val="00C23052"/>
    <w:rsid w:val="00C4360E"/>
    <w:rsid w:val="00C44DAC"/>
    <w:rsid w:val="00C45074"/>
    <w:rsid w:val="00C647F8"/>
    <w:rsid w:val="00C711C0"/>
    <w:rsid w:val="00C82B41"/>
    <w:rsid w:val="00C850DC"/>
    <w:rsid w:val="00C91F88"/>
    <w:rsid w:val="00CA58BD"/>
    <w:rsid w:val="00CD15E8"/>
    <w:rsid w:val="00CE4818"/>
    <w:rsid w:val="00D0465A"/>
    <w:rsid w:val="00D11DC4"/>
    <w:rsid w:val="00D257B9"/>
    <w:rsid w:val="00D47D38"/>
    <w:rsid w:val="00D528EA"/>
    <w:rsid w:val="00D56AA2"/>
    <w:rsid w:val="00D632DD"/>
    <w:rsid w:val="00DA605D"/>
    <w:rsid w:val="00DC2431"/>
    <w:rsid w:val="00DE704A"/>
    <w:rsid w:val="00E02488"/>
    <w:rsid w:val="00E07D9D"/>
    <w:rsid w:val="00E16D89"/>
    <w:rsid w:val="00E36E66"/>
    <w:rsid w:val="00E5291D"/>
    <w:rsid w:val="00E60D57"/>
    <w:rsid w:val="00E67647"/>
    <w:rsid w:val="00E81E20"/>
    <w:rsid w:val="00E85C28"/>
    <w:rsid w:val="00E8619E"/>
    <w:rsid w:val="00EA7945"/>
    <w:rsid w:val="00EC5325"/>
    <w:rsid w:val="00ED573E"/>
    <w:rsid w:val="00EE122C"/>
    <w:rsid w:val="00EE6873"/>
    <w:rsid w:val="00F07211"/>
    <w:rsid w:val="00F07808"/>
    <w:rsid w:val="00F1685E"/>
    <w:rsid w:val="00F17877"/>
    <w:rsid w:val="00F210F7"/>
    <w:rsid w:val="00F52EC4"/>
    <w:rsid w:val="00F61F7F"/>
    <w:rsid w:val="00F82B8C"/>
    <w:rsid w:val="00F85325"/>
    <w:rsid w:val="00F96448"/>
    <w:rsid w:val="00FE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tabs>
        <w:tab w:val="right" w:pos="9639"/>
      </w:tabs>
      <w:spacing w:before="60" w:after="60"/>
      <w:outlineLvl w:val="0"/>
    </w:pPr>
    <w:rPr>
      <w:kern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536"/>
        <w:tab w:val="right" w:pos="9072"/>
      </w:tabs>
    </w:pPr>
  </w:style>
  <w:style w:type="paragraph" w:styleId="a5">
    <w:name w:val="footer"/>
    <w:basedOn w:val="a"/>
    <w:semiHidden/>
    <w:pPr>
      <w:tabs>
        <w:tab w:val="center" w:pos="4536"/>
        <w:tab w:val="right" w:pos="9072"/>
      </w:tabs>
    </w:pPr>
  </w:style>
  <w:style w:type="character" w:styleId="a6">
    <w:name w:val="page number"/>
    <w:basedOn w:val="a0"/>
    <w:semiHidden/>
  </w:style>
  <w:style w:type="paragraph" w:styleId="a7">
    <w:name w:val="Body Text"/>
    <w:basedOn w:val="a"/>
    <w:semiHidden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paragraph" w:styleId="a8">
    <w:name w:val="caption"/>
    <w:basedOn w:val="a"/>
    <w:next w:val="a"/>
    <w:qFormat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semiHidden/>
    <w:pPr>
      <w:spacing w:before="60" w:after="60"/>
      <w:ind w:left="4536"/>
    </w:pPr>
    <w:rPr>
      <w:kern w:val="28"/>
    </w:rPr>
  </w:style>
  <w:style w:type="paragraph" w:styleId="20">
    <w:name w:val="Body Text 2"/>
    <w:basedOn w:val="a"/>
    <w:semiHidden/>
    <w:pPr>
      <w:spacing w:before="60" w:after="60"/>
    </w:pPr>
    <w:rPr>
      <w:kern w:val="28"/>
    </w:rPr>
  </w:style>
  <w:style w:type="paragraph" w:styleId="21">
    <w:name w:val="Body Text Indent 2"/>
    <w:basedOn w:val="a"/>
    <w:semiHidden/>
    <w:pPr>
      <w:spacing w:before="60" w:after="60"/>
      <w:ind w:firstLine="567"/>
    </w:pPr>
    <w:rPr>
      <w:kern w:val="28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2537C4"/>
    <w:pPr>
      <w:spacing w:before="100" w:beforeAutospacing="1" w:after="100" w:afterAutospacing="1"/>
    </w:pPr>
    <w:rPr>
      <w:sz w:val="18"/>
      <w:szCs w:val="18"/>
    </w:rPr>
  </w:style>
  <w:style w:type="paragraph" w:customStyle="1" w:styleId="ad">
    <w:name w:val="Рабочий"/>
    <w:basedOn w:val="a"/>
    <w:rsid w:val="00C03FF3"/>
    <w:pPr>
      <w:spacing w:line="360" w:lineRule="auto"/>
      <w:ind w:firstLine="709"/>
      <w:jc w:val="both"/>
    </w:pPr>
    <w:rPr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755D64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rsid w:val="00755D64"/>
    <w:rPr>
      <w:sz w:val="16"/>
      <w:szCs w:val="16"/>
    </w:rPr>
  </w:style>
  <w:style w:type="paragraph" w:customStyle="1" w:styleId="14-15">
    <w:name w:val="14-15"/>
    <w:basedOn w:val="a"/>
    <w:rsid w:val="000432CC"/>
    <w:pPr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  <w:style w:type="paragraph" w:styleId="ae">
    <w:name w:val="footnote text"/>
    <w:basedOn w:val="a"/>
    <w:link w:val="af"/>
    <w:uiPriority w:val="99"/>
    <w:semiHidden/>
    <w:unhideWhenUsed/>
    <w:rsid w:val="000432CC"/>
    <w:pPr>
      <w:ind w:firstLine="360"/>
    </w:pPr>
    <w:rPr>
      <w:rFonts w:ascii="Calibri" w:hAnsi="Calibri"/>
      <w:sz w:val="20"/>
      <w:lang w:val="en-US" w:eastAsia="en-US" w:bidi="en-US"/>
    </w:rPr>
  </w:style>
  <w:style w:type="character" w:customStyle="1" w:styleId="af">
    <w:name w:val="Текст сноски Знак"/>
    <w:link w:val="ae"/>
    <w:uiPriority w:val="99"/>
    <w:semiHidden/>
    <w:rsid w:val="000432CC"/>
    <w:rPr>
      <w:rFonts w:ascii="Calibri" w:hAnsi="Calibri"/>
      <w:lang w:val="en-US" w:eastAsia="en-US" w:bidi="en-US"/>
    </w:rPr>
  </w:style>
  <w:style w:type="character" w:styleId="af0">
    <w:name w:val="footnote reference"/>
    <w:uiPriority w:val="99"/>
    <w:semiHidden/>
    <w:unhideWhenUsed/>
    <w:rsid w:val="000432CC"/>
    <w:rPr>
      <w:vertAlign w:val="superscript"/>
    </w:rPr>
  </w:style>
  <w:style w:type="table" w:styleId="af1">
    <w:name w:val="Table Grid"/>
    <w:basedOn w:val="a1"/>
    <w:uiPriority w:val="59"/>
    <w:rsid w:val="00B72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726FE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character" w:customStyle="1" w:styleId="a4">
    <w:name w:val="Верхний колонтитул Знак"/>
    <w:link w:val="a3"/>
    <w:semiHidden/>
    <w:rsid w:val="00ED573E"/>
    <w:rPr>
      <w:sz w:val="28"/>
    </w:rPr>
  </w:style>
  <w:style w:type="paragraph" w:customStyle="1" w:styleId="10">
    <w:name w:val="Абзац списка1"/>
    <w:basedOn w:val="a"/>
    <w:rsid w:val="00E85C28"/>
    <w:pPr>
      <w:ind w:left="720"/>
    </w:pPr>
    <w:rPr>
      <w:rFonts w:eastAsia="Calibri"/>
      <w:sz w:val="24"/>
      <w:szCs w:val="24"/>
    </w:rPr>
  </w:style>
  <w:style w:type="paragraph" w:styleId="af2">
    <w:name w:val="List Paragraph"/>
    <w:basedOn w:val="a"/>
    <w:uiPriority w:val="34"/>
    <w:qFormat/>
    <w:rsid w:val="00E85C28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af3">
    <w:name w:val="No Spacing"/>
    <w:uiPriority w:val="1"/>
    <w:qFormat/>
    <w:rsid w:val="00E85C28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8;&#1080;&#1082;\&#1052;&#1086;&#1080;%20&#1076;&#1086;&#1082;&#1091;&#1084;&#1077;&#1085;&#1090;&#1099;\&#1058;&#1080;&#1082;%20&#1085;&#1072;%2001arm61t061%20(I)\dot\&#1064;&#1072;&#1073;&#1083;&#1086;&#1085;&#1099;-%20-%202007\&#1058;&#1048;&#1050;%20-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F2034-F6AA-4824-ACD8-0D5B13EE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ТИК - постановление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ARM_PPZ</cp:lastModifiedBy>
  <cp:revision>2</cp:revision>
  <cp:lastPrinted>2021-08-30T11:38:00Z</cp:lastPrinted>
  <dcterms:created xsi:type="dcterms:W3CDTF">2021-09-03T10:28:00Z</dcterms:created>
  <dcterms:modified xsi:type="dcterms:W3CDTF">2021-09-03T10:28:00Z</dcterms:modified>
</cp:coreProperties>
</file>