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AAB" w:rsidRDefault="00CA3216">
      <w:pPr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pStyle w:val="afa"/>
        <w:ind w:right="-1"/>
        <w:rPr>
          <w:sz w:val="16"/>
        </w:rPr>
      </w:pPr>
    </w:p>
    <w:p w:rsidR="00777AAB" w:rsidRDefault="00777AAB">
      <w:pPr>
        <w:ind w:left="-567"/>
        <w:rPr>
          <w:sz w:val="8"/>
        </w:rPr>
      </w:pPr>
    </w:p>
    <w:p w:rsidR="00777AAB" w:rsidRDefault="005E658C">
      <w:pPr>
        <w:pStyle w:val="af9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777AAB" w:rsidRDefault="005E658C">
      <w:pPr>
        <w:spacing w:before="80"/>
        <w:jc w:val="center"/>
        <w:rPr>
          <w:spacing w:val="20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 w:type="textWrapping" w:clear="all"/>
      </w:r>
    </w:p>
    <w:p w:rsidR="00777AAB" w:rsidRDefault="005E658C">
      <w:pPr>
        <w:pStyle w:val="afb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 w:type="textWrapping" w:clear="all"/>
      </w:r>
      <w:r>
        <w:rPr>
          <w:b/>
          <w:sz w:val="32"/>
        </w:rPr>
        <w:t>ПОСТАНОВЛЕНИЕ</w:t>
      </w:r>
    </w:p>
    <w:p w:rsidR="00777AAB" w:rsidRDefault="005E658C">
      <w:pPr>
        <w:pStyle w:val="afb"/>
        <w:tabs>
          <w:tab w:val="left" w:pos="9072"/>
        </w:tabs>
        <w:ind w:left="0"/>
        <w:jc w:val="center"/>
      </w:pPr>
      <w:r>
        <w:br w:type="textWrapping" w:clear="all"/>
      </w:r>
      <w:r w:rsidR="002676F6">
        <w:t>30</w:t>
      </w:r>
      <w:r w:rsidR="008A1DB3">
        <w:t xml:space="preserve">марта </w:t>
      </w:r>
      <w:r>
        <w:t>202</w:t>
      </w:r>
      <w:r w:rsidR="008A1DB3">
        <w:t>4</w:t>
      </w:r>
      <w:r>
        <w:t xml:space="preserve"> года                                                                                 № </w:t>
      </w:r>
      <w:r w:rsidR="005445A2">
        <w:t>152-2</w:t>
      </w:r>
    </w:p>
    <w:p w:rsidR="00777AAB" w:rsidRDefault="005E658C">
      <w:pPr>
        <w:tabs>
          <w:tab w:val="right" w:pos="9498"/>
        </w:tabs>
        <w:spacing w:before="60" w:after="60"/>
        <w:jc w:val="center"/>
      </w:pPr>
      <w:r>
        <w:t>г.Шахты</w:t>
      </w:r>
    </w:p>
    <w:p w:rsidR="00777AAB" w:rsidRDefault="00777AAB">
      <w:pPr>
        <w:ind w:left="1418" w:right="1700"/>
        <w:jc w:val="both"/>
        <w:rPr>
          <w:i/>
          <w:szCs w:val="28"/>
        </w:rPr>
      </w:pPr>
    </w:p>
    <w:p w:rsidR="00777AAB" w:rsidRDefault="001B1E27">
      <w:pPr>
        <w:tabs>
          <w:tab w:val="left" w:pos="7655"/>
        </w:tabs>
        <w:spacing w:before="60" w:after="60"/>
        <w:ind w:left="1701" w:right="1699"/>
        <w:jc w:val="both"/>
        <w:rPr>
          <w:b/>
        </w:rPr>
      </w:pPr>
      <w:r w:rsidRPr="001B1E27">
        <w:rPr>
          <w:b/>
          <w:szCs w:val="28"/>
        </w:rPr>
        <w:t xml:space="preserve">Об утверждении отчета о поступлении и расходовании средств федерального бюджета, выделенных </w:t>
      </w:r>
      <w:r>
        <w:rPr>
          <w:b/>
          <w:szCs w:val="28"/>
        </w:rPr>
        <w:t>Территориальной избирательной комиссии города Шахты Ростовской области</w:t>
      </w:r>
      <w:r w:rsidRPr="001B1E27">
        <w:rPr>
          <w:b/>
          <w:szCs w:val="28"/>
        </w:rPr>
        <w:t xml:space="preserve"> на подготовку и проведение выборов Президента Российской Федерации</w:t>
      </w:r>
    </w:p>
    <w:p w:rsidR="00777AAB" w:rsidRDefault="00777AAB">
      <w:pPr>
        <w:tabs>
          <w:tab w:val="left" w:pos="7655"/>
        </w:tabs>
        <w:spacing w:before="60" w:after="60"/>
        <w:ind w:left="1701" w:right="1699"/>
        <w:jc w:val="both"/>
        <w:rPr>
          <w:szCs w:val="28"/>
        </w:rPr>
      </w:pPr>
    </w:p>
    <w:p w:rsidR="00777AAB" w:rsidRDefault="001B1E2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В соответствии с </w:t>
      </w:r>
      <w:r w:rsidRPr="00D83FF2">
        <w:rPr>
          <w:szCs w:val="28"/>
        </w:rPr>
        <w:t>пункт</w:t>
      </w:r>
      <w:r>
        <w:rPr>
          <w:szCs w:val="28"/>
        </w:rPr>
        <w:t>ом</w:t>
      </w:r>
      <w:r w:rsidRPr="00D83FF2">
        <w:rPr>
          <w:szCs w:val="28"/>
        </w:rPr>
        <w:t xml:space="preserve"> 9 статьи 26 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>статьей 57,64Федерального закона от 10.01.2003 № 19-ФЗ</w:t>
      </w:r>
      <w:r w:rsidRPr="007A6073">
        <w:rPr>
          <w:szCs w:val="28"/>
        </w:rPr>
        <w:t xml:space="preserve"> «О выборах </w:t>
      </w:r>
      <w:r>
        <w:rPr>
          <w:szCs w:val="28"/>
        </w:rPr>
        <w:t>Президента Российской Федерации</w:t>
      </w:r>
      <w:r w:rsidRPr="007A6073">
        <w:rPr>
          <w:szCs w:val="28"/>
        </w:rPr>
        <w:t>»</w:t>
      </w:r>
      <w:r>
        <w:rPr>
          <w:szCs w:val="28"/>
        </w:rPr>
        <w:t>, согласно Инструкции о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 Федерации, другим избирательным комиссиям, комиссиям референдума,  утвержденной постановлением Центральной избирательной комиссии Российской Федерации от 18.05.2016 № 7/59-7,</w:t>
      </w:r>
      <w:r w:rsidRPr="00D83FF2">
        <w:rPr>
          <w:szCs w:val="28"/>
        </w:rPr>
        <w:t xml:space="preserve"> (далее - Инструкция), в соответствии с Постановлением Избирательной комиссии Ростовской области </w:t>
      </w:r>
      <w:r w:rsidRPr="00765A91">
        <w:rPr>
          <w:szCs w:val="28"/>
        </w:rPr>
        <w:t xml:space="preserve">от </w:t>
      </w:r>
      <w:r>
        <w:rPr>
          <w:szCs w:val="28"/>
        </w:rPr>
        <w:t>21.12.2023</w:t>
      </w:r>
      <w:r w:rsidRPr="00765A91">
        <w:rPr>
          <w:szCs w:val="28"/>
        </w:rPr>
        <w:t xml:space="preserve"> № </w:t>
      </w:r>
      <w:r w:rsidRPr="002A1697">
        <w:rPr>
          <w:szCs w:val="28"/>
        </w:rPr>
        <w:t>59-2 «</w:t>
      </w:r>
      <w:r w:rsidRPr="004C3BE4">
        <w:rPr>
          <w:szCs w:val="28"/>
        </w:rPr>
        <w:t xml:space="preserve">О распределении средств </w:t>
      </w:r>
      <w:r>
        <w:rPr>
          <w:szCs w:val="28"/>
        </w:rPr>
        <w:t>федерального</w:t>
      </w:r>
      <w:r w:rsidRPr="004C3BE4">
        <w:rPr>
          <w:szCs w:val="28"/>
        </w:rPr>
        <w:t xml:space="preserve"> бюджета, выделенных Избирательной комиссии Ростовской области на подготовку и проведение выборов </w:t>
      </w:r>
      <w:r>
        <w:rPr>
          <w:szCs w:val="28"/>
        </w:rPr>
        <w:t>Президента Российской Федерации</w:t>
      </w:r>
      <w:r w:rsidRPr="00D83FF2">
        <w:rPr>
          <w:szCs w:val="28"/>
        </w:rPr>
        <w:t>»</w:t>
      </w:r>
      <w:r w:rsidRPr="005617B6">
        <w:rPr>
          <w:szCs w:val="28"/>
        </w:rPr>
        <w:t>,</w:t>
      </w:r>
    </w:p>
    <w:p w:rsidR="00777AAB" w:rsidRPr="005445A2" w:rsidRDefault="005E658C" w:rsidP="005445A2">
      <w:pPr>
        <w:spacing w:line="360" w:lineRule="auto"/>
        <w:jc w:val="center"/>
        <w:rPr>
          <w:b/>
          <w:szCs w:val="28"/>
          <w:lang w:eastAsia="en-US"/>
        </w:rPr>
      </w:pPr>
      <w:r>
        <w:rPr>
          <w:szCs w:val="28"/>
          <w:lang w:eastAsia="en-US"/>
        </w:rPr>
        <w:t xml:space="preserve">Территориальная избирательная комиссия города Шахты Ростовской области </w:t>
      </w:r>
      <w:bookmarkStart w:id="0" w:name="_GoBack"/>
      <w:r w:rsidR="005445A2" w:rsidRPr="005445A2">
        <w:rPr>
          <w:b/>
          <w:szCs w:val="28"/>
          <w:lang w:eastAsia="en-US"/>
        </w:rPr>
        <w:t>ПОСТАНОВЛЯЕТ:</w:t>
      </w:r>
    </w:p>
    <w:bookmarkEnd w:id="0"/>
    <w:p w:rsidR="00777AAB" w:rsidRDefault="00777AAB">
      <w:pPr>
        <w:spacing w:line="360" w:lineRule="auto"/>
        <w:ind w:firstLine="709"/>
        <w:jc w:val="both"/>
        <w:rPr>
          <w:szCs w:val="28"/>
          <w:lang w:eastAsia="en-US"/>
        </w:rPr>
      </w:pPr>
    </w:p>
    <w:p w:rsidR="00AC2AFB" w:rsidRDefault="001B1E27" w:rsidP="00AC2AFB">
      <w:pPr>
        <w:numPr>
          <w:ilvl w:val="0"/>
          <w:numId w:val="3"/>
        </w:numPr>
        <w:spacing w:line="360" w:lineRule="auto"/>
        <w:ind w:left="0" w:firstLine="709"/>
        <w:jc w:val="both"/>
        <w:rPr>
          <w:szCs w:val="28"/>
        </w:rPr>
      </w:pPr>
      <w:r w:rsidRPr="008762ED">
        <w:rPr>
          <w:szCs w:val="28"/>
        </w:rPr>
        <w:t xml:space="preserve">Утвердить отчет о поступлении и расходовании средств </w:t>
      </w:r>
      <w:r>
        <w:rPr>
          <w:szCs w:val="28"/>
        </w:rPr>
        <w:t>федерального</w:t>
      </w:r>
      <w:r w:rsidRPr="008762ED">
        <w:rPr>
          <w:szCs w:val="28"/>
        </w:rPr>
        <w:t xml:space="preserve"> бюджета, выделенных </w:t>
      </w:r>
      <w:r w:rsidRPr="001B1E27">
        <w:rPr>
          <w:szCs w:val="28"/>
        </w:rPr>
        <w:t xml:space="preserve">Территориальной избирательной комиссии города Шахты Ростовской области </w:t>
      </w:r>
      <w:r w:rsidRPr="008762ED">
        <w:rPr>
          <w:szCs w:val="28"/>
        </w:rPr>
        <w:t xml:space="preserve">на подготовку и проведение </w:t>
      </w:r>
      <w:r w:rsidRPr="003F0AE0">
        <w:rPr>
          <w:szCs w:val="28"/>
        </w:rPr>
        <w:t xml:space="preserve">выборов </w:t>
      </w:r>
      <w:r>
        <w:rPr>
          <w:szCs w:val="28"/>
        </w:rPr>
        <w:t>Президента Российской Федерации.</w:t>
      </w:r>
    </w:p>
    <w:p w:rsidR="00777AAB" w:rsidRDefault="001B1E27" w:rsidP="00AC2AFB">
      <w:pPr>
        <w:pStyle w:val="a3"/>
        <w:numPr>
          <w:ilvl w:val="0"/>
          <w:numId w:val="3"/>
        </w:numPr>
        <w:spacing w:line="360" w:lineRule="auto"/>
        <w:ind w:left="0" w:firstLine="709"/>
        <w:jc w:val="both"/>
      </w:pPr>
      <w:r w:rsidRPr="001B1E27">
        <w:rPr>
          <w:szCs w:val="28"/>
        </w:rPr>
        <w:t>Представить отчет о поступлении и расходовании средств федерального бюджета, выделенных Территориальной избирательной комиссии города Шахты Ростовской области на подготовку и проведение выборов Президента Российской Федерации в Избирательную комиссию Ростовской области.</w:t>
      </w:r>
    </w:p>
    <w:p w:rsidR="00777AAB" w:rsidRDefault="00777AAB">
      <w:pPr>
        <w:spacing w:before="60" w:after="60"/>
      </w:pPr>
    </w:p>
    <w:p w:rsidR="00777AAB" w:rsidRPr="00471967" w:rsidRDefault="005E658C">
      <w:pPr>
        <w:spacing w:before="60" w:after="60"/>
        <w:rPr>
          <w:szCs w:val="28"/>
        </w:rPr>
      </w:pPr>
      <w:r w:rsidRPr="00471967">
        <w:rPr>
          <w:szCs w:val="28"/>
        </w:rPr>
        <w:t>Председатель комиссии</w:t>
      </w:r>
      <w:r w:rsidRPr="00471967">
        <w:rPr>
          <w:szCs w:val="28"/>
        </w:rPr>
        <w:tab/>
        <w:t>А.В.Кухтин</w:t>
      </w:r>
    </w:p>
    <w:p w:rsidR="00777AAB" w:rsidRPr="00471967" w:rsidRDefault="00777AAB">
      <w:pPr>
        <w:pStyle w:val="af7"/>
        <w:tabs>
          <w:tab w:val="left" w:pos="6804"/>
        </w:tabs>
        <w:spacing w:line="360" w:lineRule="auto"/>
        <w:rPr>
          <w:sz w:val="28"/>
          <w:szCs w:val="28"/>
        </w:rPr>
      </w:pPr>
    </w:p>
    <w:p w:rsidR="008A1DB3" w:rsidRPr="00471967" w:rsidRDefault="005E658C">
      <w:pPr>
        <w:pStyle w:val="af7"/>
        <w:tabs>
          <w:tab w:val="left" w:pos="6804"/>
        </w:tabs>
        <w:spacing w:line="360" w:lineRule="auto"/>
        <w:rPr>
          <w:sz w:val="28"/>
          <w:szCs w:val="28"/>
        </w:rPr>
      </w:pPr>
      <w:r w:rsidRPr="00471967">
        <w:rPr>
          <w:sz w:val="28"/>
          <w:szCs w:val="28"/>
        </w:rPr>
        <w:t>Секретарь комиссии</w:t>
      </w:r>
      <w:r w:rsidRPr="00471967">
        <w:rPr>
          <w:sz w:val="28"/>
          <w:szCs w:val="28"/>
        </w:rPr>
        <w:tab/>
        <w:t>В.И. Максюта</w:t>
      </w:r>
    </w:p>
    <w:sectPr w:rsidR="008A1DB3" w:rsidRPr="00471967" w:rsidSect="00047605">
      <w:headerReference w:type="default" r:id="rId9"/>
      <w:headerReference w:type="first" r:id="rId10"/>
      <w:pgSz w:w="11906" w:h="16838"/>
      <w:pgMar w:top="1134" w:right="566" w:bottom="851" w:left="1701" w:header="454" w:footer="0" w:gutter="0"/>
      <w:cols w:space="1701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010D" w:rsidRDefault="00D4010D">
      <w:r>
        <w:separator/>
      </w:r>
    </w:p>
  </w:endnote>
  <w:endnote w:type="continuationSeparator" w:id="1">
    <w:p w:rsidR="00D4010D" w:rsidRDefault="00D401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010D" w:rsidRDefault="00D4010D">
      <w:r>
        <w:separator/>
      </w:r>
    </w:p>
  </w:footnote>
  <w:footnote w:type="continuationSeparator" w:id="1">
    <w:p w:rsidR="00D4010D" w:rsidRDefault="00D401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AAB" w:rsidRDefault="00736736">
    <w:pPr>
      <w:pStyle w:val="af7"/>
      <w:framePr w:wrap="auto" w:vAnchor="text" w:hAnchor="page" w:x="6430" w:y="1"/>
    </w:pPr>
    <w:r>
      <w:fldChar w:fldCharType="begin"/>
    </w:r>
    <w:r w:rsidR="005E658C">
      <w:instrText xml:space="preserve"> PAGE </w:instrText>
    </w:r>
    <w:r>
      <w:fldChar w:fldCharType="separate"/>
    </w:r>
    <w:r w:rsidR="00E91FCC">
      <w:rPr>
        <w:noProof/>
      </w:rPr>
      <w:t>2</w:t>
    </w:r>
    <w:r>
      <w:fldChar w:fldCharType="end"/>
    </w:r>
  </w:p>
  <w:p w:rsidR="00777AAB" w:rsidRDefault="00777AAB">
    <w:pPr>
      <w:pStyle w:val="af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AAB" w:rsidRDefault="00777AAB">
    <w:pPr>
      <w:pStyle w:val="af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619275E6"/>
    <w:multiLevelType w:val="hybridMultilevel"/>
    <w:tmpl w:val="53F2FCBE"/>
    <w:lvl w:ilvl="0" w:tplc="2A92992A">
      <w:start w:val="1"/>
      <w:numFmt w:val="decimal"/>
      <w:lvlText w:val="%1."/>
      <w:lvlJc w:val="left"/>
      <w:pPr>
        <w:ind w:left="1417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ulTrailSpace/>
  </w:compat>
  <w:rsids>
    <w:rsidRoot w:val="00777AAB"/>
    <w:rsid w:val="00032049"/>
    <w:rsid w:val="00035C16"/>
    <w:rsid w:val="00047605"/>
    <w:rsid w:val="00051D51"/>
    <w:rsid w:val="00051D58"/>
    <w:rsid w:val="000F7F6F"/>
    <w:rsid w:val="00125E05"/>
    <w:rsid w:val="00195D33"/>
    <w:rsid w:val="001B1E27"/>
    <w:rsid w:val="001F004E"/>
    <w:rsid w:val="002676F6"/>
    <w:rsid w:val="003F170A"/>
    <w:rsid w:val="00471967"/>
    <w:rsid w:val="00524535"/>
    <w:rsid w:val="005266ED"/>
    <w:rsid w:val="005445A2"/>
    <w:rsid w:val="00544BD0"/>
    <w:rsid w:val="00560B9E"/>
    <w:rsid w:val="005B243B"/>
    <w:rsid w:val="005E5932"/>
    <w:rsid w:val="005E658C"/>
    <w:rsid w:val="00667716"/>
    <w:rsid w:val="00732619"/>
    <w:rsid w:val="00736736"/>
    <w:rsid w:val="00777AAB"/>
    <w:rsid w:val="007D1DA7"/>
    <w:rsid w:val="00827990"/>
    <w:rsid w:val="008421FC"/>
    <w:rsid w:val="008A1DB3"/>
    <w:rsid w:val="00A238F6"/>
    <w:rsid w:val="00A3053E"/>
    <w:rsid w:val="00AC2AFB"/>
    <w:rsid w:val="00AE49DA"/>
    <w:rsid w:val="00B11E1D"/>
    <w:rsid w:val="00CA3216"/>
    <w:rsid w:val="00D30FFC"/>
    <w:rsid w:val="00D4010D"/>
    <w:rsid w:val="00DA4945"/>
    <w:rsid w:val="00E11ABD"/>
    <w:rsid w:val="00E351C8"/>
    <w:rsid w:val="00E43272"/>
    <w:rsid w:val="00E61C61"/>
    <w:rsid w:val="00E91FCC"/>
    <w:rsid w:val="00ED2C8A"/>
    <w:rsid w:val="00FB73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36736"/>
    <w:rPr>
      <w:sz w:val="28"/>
    </w:rPr>
  </w:style>
  <w:style w:type="paragraph" w:styleId="1">
    <w:name w:val="heading 1"/>
    <w:basedOn w:val="a"/>
    <w:next w:val="a"/>
    <w:link w:val="10"/>
    <w:rsid w:val="00736736"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rsid w:val="0073673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rsid w:val="00736736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736736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736736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736736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736736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736736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736736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736736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736736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736736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736736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736736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73673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73673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736736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736736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736736"/>
    <w:pPr>
      <w:ind w:left="720"/>
      <w:contextualSpacing/>
    </w:pPr>
  </w:style>
  <w:style w:type="paragraph" w:styleId="a4">
    <w:name w:val="No Spacing"/>
    <w:uiPriority w:val="1"/>
    <w:qFormat/>
    <w:rsid w:val="00736736"/>
  </w:style>
  <w:style w:type="paragraph" w:styleId="a5">
    <w:name w:val="Title"/>
    <w:basedOn w:val="a"/>
    <w:next w:val="a"/>
    <w:link w:val="a6"/>
    <w:uiPriority w:val="10"/>
    <w:qFormat/>
    <w:rsid w:val="00736736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736736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736736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736736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736736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736736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73673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736736"/>
    <w:rPr>
      <w:i/>
    </w:rPr>
  </w:style>
  <w:style w:type="character" w:customStyle="1" w:styleId="ab">
    <w:name w:val="Верхний колонтитул Знак"/>
    <w:basedOn w:val="a0"/>
    <w:link w:val="ac"/>
    <w:uiPriority w:val="99"/>
    <w:rsid w:val="00736736"/>
  </w:style>
  <w:style w:type="paragraph" w:styleId="ac">
    <w:name w:val="header"/>
    <w:basedOn w:val="a"/>
    <w:link w:val="ab"/>
    <w:rsid w:val="0073673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a0"/>
    <w:uiPriority w:val="99"/>
    <w:rsid w:val="00736736"/>
  </w:style>
  <w:style w:type="character" w:customStyle="1" w:styleId="ad">
    <w:name w:val="Нижний колонтитул Знак"/>
    <w:link w:val="ae"/>
    <w:uiPriority w:val="99"/>
    <w:rsid w:val="00736736"/>
  </w:style>
  <w:style w:type="paragraph" w:styleId="ae">
    <w:name w:val="footer"/>
    <w:basedOn w:val="a"/>
    <w:link w:val="ad"/>
    <w:rsid w:val="00736736"/>
    <w:pPr>
      <w:tabs>
        <w:tab w:val="center" w:pos="4536"/>
        <w:tab w:val="right" w:pos="9072"/>
      </w:tabs>
    </w:pPr>
  </w:style>
  <w:style w:type="table" w:styleId="af">
    <w:name w:val="Table Grid"/>
    <w:basedOn w:val="a1"/>
    <w:uiPriority w:val="59"/>
    <w:rsid w:val="0073673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736736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736736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PlainTable2">
    <w:name w:val="Plain Table 2"/>
    <w:basedOn w:val="a1"/>
    <w:uiPriority w:val="59"/>
    <w:rsid w:val="00736736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">
    <w:name w:val="Plain Table 3"/>
    <w:basedOn w:val="a1"/>
    <w:uiPriority w:val="99"/>
    <w:rsid w:val="0073673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4">
    <w:name w:val="Plain Table 4"/>
    <w:basedOn w:val="a1"/>
    <w:uiPriority w:val="99"/>
    <w:rsid w:val="0073673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5">
    <w:name w:val="Plain Table 5"/>
    <w:basedOn w:val="a1"/>
    <w:uiPriority w:val="99"/>
    <w:rsid w:val="0073673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GridTable1Light">
    <w:name w:val="Grid Table 1 Light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GridTable2">
    <w:name w:val="Grid Table 2"/>
    <w:basedOn w:val="a1"/>
    <w:uiPriority w:val="99"/>
    <w:rsid w:val="00736736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736736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rsid w:val="00736736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rsid w:val="00736736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rsid w:val="00736736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rsid w:val="00736736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rsid w:val="00736736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3">
    <w:name w:val="Grid Table 3"/>
    <w:basedOn w:val="a1"/>
    <w:uiPriority w:val="99"/>
    <w:rsid w:val="00736736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736736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rsid w:val="00736736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rsid w:val="00736736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rsid w:val="00736736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rsid w:val="00736736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rsid w:val="00736736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4">
    <w:name w:val="Grid Table 4"/>
    <w:basedOn w:val="a1"/>
    <w:uiPriority w:val="59"/>
    <w:rsid w:val="00736736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736736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rsid w:val="00736736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rsid w:val="00736736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rsid w:val="00736736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rsid w:val="00736736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rsid w:val="00736736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5Dark">
    <w:name w:val="Grid Table 5 Dark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GridTable6Colorful">
    <w:name w:val="Grid Table 6 Colorful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">
    <w:name w:val="Grid Table 7 Colorful"/>
    <w:basedOn w:val="a1"/>
    <w:uiPriority w:val="99"/>
    <w:rsid w:val="00736736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736736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736736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736736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736736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736736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736736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ListTable1Light">
    <w:name w:val="List Table 1 Light"/>
    <w:basedOn w:val="a1"/>
    <w:uiPriority w:val="99"/>
    <w:rsid w:val="0073673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73673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73673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73673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73673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73673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73673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ListTable2">
    <w:name w:val="List Table 2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3">
    <w:name w:val="List Table 3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ListTable4">
    <w:name w:val="List Table 4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5Dark">
    <w:name w:val="List Table 5 Dark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ListTable6Colorful">
    <w:name w:val="List Table 6 Colorful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stTable7Colorful">
    <w:name w:val="List Table 7 Colorful"/>
    <w:basedOn w:val="a1"/>
    <w:uiPriority w:val="99"/>
    <w:rsid w:val="00736736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736736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736736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736736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736736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736736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736736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73673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73673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sid w:val="0073673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sid w:val="0073673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sid w:val="0073673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sid w:val="0073673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sid w:val="0073673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736736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736736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736736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736736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736736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736736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736736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736736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sid w:val="00736736"/>
    <w:rPr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rsid w:val="00736736"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sid w:val="00736736"/>
    <w:rPr>
      <w:sz w:val="18"/>
    </w:rPr>
  </w:style>
  <w:style w:type="character" w:styleId="af3">
    <w:name w:val="footnote reference"/>
    <w:uiPriority w:val="99"/>
    <w:unhideWhenUsed/>
    <w:rsid w:val="00736736"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sid w:val="00736736"/>
    <w:rPr>
      <w:sz w:val="20"/>
    </w:rPr>
  </w:style>
  <w:style w:type="character" w:customStyle="1" w:styleId="af5">
    <w:name w:val="Текст концевой сноски Знак"/>
    <w:link w:val="af4"/>
    <w:uiPriority w:val="99"/>
    <w:rsid w:val="00736736"/>
    <w:rPr>
      <w:sz w:val="20"/>
    </w:rPr>
  </w:style>
  <w:style w:type="character" w:styleId="af6">
    <w:name w:val="endnote reference"/>
    <w:uiPriority w:val="99"/>
    <w:semiHidden/>
    <w:unhideWhenUsed/>
    <w:rsid w:val="00736736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736736"/>
    <w:pPr>
      <w:spacing w:after="57"/>
    </w:pPr>
  </w:style>
  <w:style w:type="paragraph" w:styleId="23">
    <w:name w:val="toc 2"/>
    <w:basedOn w:val="a"/>
    <w:next w:val="a"/>
    <w:uiPriority w:val="39"/>
    <w:unhideWhenUsed/>
    <w:rsid w:val="00736736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736736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rsid w:val="00736736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736736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736736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736736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736736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736736"/>
    <w:pPr>
      <w:spacing w:after="57"/>
      <w:ind w:left="2268"/>
    </w:pPr>
  </w:style>
  <w:style w:type="paragraph" w:styleId="af7">
    <w:name w:val="TOC Heading"/>
    <w:uiPriority w:val="39"/>
    <w:unhideWhenUsed/>
    <w:rsid w:val="00736736"/>
  </w:style>
  <w:style w:type="paragraph" w:styleId="af8">
    <w:name w:val="table of figures"/>
    <w:basedOn w:val="a"/>
    <w:next w:val="a"/>
    <w:uiPriority w:val="99"/>
    <w:unhideWhenUsed/>
    <w:rsid w:val="00736736"/>
  </w:style>
  <w:style w:type="paragraph" w:styleId="af9">
    <w:name w:val="Body Text"/>
    <w:basedOn w:val="a"/>
    <w:rsid w:val="00736736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fa">
    <w:name w:val="caption"/>
    <w:basedOn w:val="a"/>
    <w:next w:val="a"/>
    <w:rsid w:val="00736736"/>
    <w:pPr>
      <w:ind w:right="1134"/>
      <w:jc w:val="center"/>
    </w:pPr>
    <w:rPr>
      <w:caps/>
      <w:sz w:val="24"/>
    </w:rPr>
  </w:style>
  <w:style w:type="paragraph" w:styleId="afb">
    <w:name w:val="Body Text Indent"/>
    <w:basedOn w:val="a"/>
    <w:rsid w:val="00736736"/>
    <w:pPr>
      <w:spacing w:before="60" w:after="60"/>
      <w:ind w:left="4536"/>
    </w:pPr>
  </w:style>
  <w:style w:type="paragraph" w:styleId="24">
    <w:name w:val="Body Text 2"/>
    <w:basedOn w:val="a"/>
    <w:rsid w:val="00736736"/>
    <w:pPr>
      <w:spacing w:before="60" w:after="60"/>
    </w:pPr>
  </w:style>
  <w:style w:type="paragraph" w:styleId="25">
    <w:name w:val="Body Text Indent 2"/>
    <w:basedOn w:val="a"/>
    <w:rsid w:val="00736736"/>
    <w:pPr>
      <w:spacing w:before="60" w:after="60"/>
      <w:ind w:firstLine="567"/>
    </w:pPr>
  </w:style>
  <w:style w:type="paragraph" w:styleId="afc">
    <w:name w:val="Document Map"/>
    <w:basedOn w:val="a"/>
    <w:rsid w:val="00736736"/>
    <w:pPr>
      <w:shd w:val="clear" w:color="000000" w:fill="00007F"/>
    </w:pPr>
    <w:rPr>
      <w:rFonts w:ascii="Tahoma" w:hAnsi="Tahoma" w:cs="Tahoma"/>
    </w:rPr>
  </w:style>
  <w:style w:type="paragraph" w:styleId="afd">
    <w:name w:val="Balloon Text"/>
    <w:basedOn w:val="a"/>
    <w:rsid w:val="00736736"/>
    <w:rPr>
      <w:rFonts w:ascii="Tahoma" w:hAnsi="Tahoma" w:cs="Tahoma"/>
      <w:sz w:val="16"/>
      <w:szCs w:val="16"/>
    </w:rPr>
  </w:style>
  <w:style w:type="character" w:styleId="afe">
    <w:name w:val="page number"/>
    <w:basedOn w:val="a0"/>
    <w:rsid w:val="00736736"/>
  </w:style>
  <w:style w:type="paragraph" w:customStyle="1" w:styleId="aff">
    <w:name w:val="Рабочий"/>
    <w:basedOn w:val="a"/>
    <w:rsid w:val="00051D51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8"/>
    </w:rPr>
  </w:style>
  <w:style w:type="paragraph" w:styleId="1">
    <w:name w:val="heading 1"/>
    <w:basedOn w:val="a"/>
    <w:next w:val="a"/>
    <w:link w:val="10"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paragraph" w:styleId="ac">
    <w:name w:val="header"/>
    <w:basedOn w:val="a"/>
    <w:link w:val="a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a0"/>
    <w:uiPriority w:val="99"/>
  </w:style>
  <w:style w:type="character" w:customStyle="1" w:styleId="ad">
    <w:name w:val="Нижний колонтитул Знак"/>
    <w:link w:val="ae"/>
    <w:uiPriority w:val="99"/>
  </w:style>
  <w:style w:type="paragraph" w:styleId="ae">
    <w:name w:val="footer"/>
    <w:basedOn w:val="a"/>
    <w:link w:val="ad"/>
    <w:pPr>
      <w:tabs>
        <w:tab w:val="center" w:pos="4536"/>
        <w:tab w:val="right" w:pos="9072"/>
      </w:tabs>
    </w:pPr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styleId="af9">
    <w:name w:val="Body Text"/>
    <w:basedOn w:val="a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fa">
    <w:name w:val="caption"/>
    <w:basedOn w:val="a"/>
    <w:next w:val="a"/>
    <w:pPr>
      <w:ind w:right="1134"/>
      <w:jc w:val="center"/>
    </w:pPr>
    <w:rPr>
      <w:caps/>
      <w:sz w:val="24"/>
    </w:rPr>
  </w:style>
  <w:style w:type="paragraph" w:styleId="afb">
    <w:name w:val="Body Text Indent"/>
    <w:basedOn w:val="a"/>
    <w:pPr>
      <w:spacing w:before="60" w:after="60"/>
      <w:ind w:left="4536"/>
    </w:pPr>
  </w:style>
  <w:style w:type="paragraph" w:styleId="24">
    <w:name w:val="Body Text 2"/>
    <w:basedOn w:val="a"/>
    <w:pPr>
      <w:spacing w:before="60" w:after="60"/>
    </w:pPr>
  </w:style>
  <w:style w:type="paragraph" w:styleId="25">
    <w:name w:val="Body Text Indent 2"/>
    <w:basedOn w:val="a"/>
    <w:pPr>
      <w:spacing w:before="60" w:after="60"/>
      <w:ind w:firstLine="567"/>
    </w:pPr>
  </w:style>
  <w:style w:type="paragraph" w:styleId="afc">
    <w:name w:val="Document Map"/>
    <w:basedOn w:val="a"/>
    <w:pPr>
      <w:shd w:val="clear" w:color="000000" w:fill="00007F"/>
    </w:pPr>
    <w:rPr>
      <w:rFonts w:ascii="Tahoma" w:hAnsi="Tahoma" w:cs="Tahoma"/>
    </w:rPr>
  </w:style>
  <w:style w:type="paragraph" w:styleId="afd">
    <w:name w:val="Balloon Text"/>
    <w:basedOn w:val="a"/>
    <w:rPr>
      <w:rFonts w:ascii="Tahoma" w:hAnsi="Tahoma" w:cs="Tahoma"/>
      <w:sz w:val="16"/>
      <w:szCs w:val="16"/>
    </w:rPr>
  </w:style>
  <w:style w:type="character" w:styleId="afe">
    <w:name w:val="page number"/>
    <w:basedOn w:val="a0"/>
  </w:style>
  <w:style w:type="paragraph" w:customStyle="1" w:styleId="aff">
    <w:name w:val="Рабочий"/>
    <w:basedOn w:val="a"/>
    <w:rsid w:val="00051D51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A49F4-A602-477B-847D-4014A8170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2023-10-23T08:49:00Z</cp:lastPrinted>
  <dcterms:created xsi:type="dcterms:W3CDTF">2024-06-03T05:41:00Z</dcterms:created>
  <dcterms:modified xsi:type="dcterms:W3CDTF">2024-06-03T05:41:00Z</dcterms:modified>
</cp:coreProperties>
</file>