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D25FA6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2635885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7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CE313D" w:rsidRPr="006A4F0B" w:rsidRDefault="00CE313D">
      <w:pPr>
        <w:pStyle w:val="a8"/>
        <w:tabs>
          <w:tab w:val="left" w:pos="9072"/>
        </w:tabs>
        <w:ind w:left="0"/>
        <w:jc w:val="center"/>
      </w:pPr>
      <w:r>
        <w:br/>
      </w:r>
      <w:r w:rsidR="004E2D07">
        <w:t>2</w:t>
      </w:r>
      <w:r w:rsidR="00692331">
        <w:t>9</w:t>
      </w:r>
      <w:r w:rsidR="00360876">
        <w:t xml:space="preserve"> </w:t>
      </w:r>
      <w:r w:rsidR="004E2D07">
        <w:t xml:space="preserve">декабря </w:t>
      </w:r>
      <w:r>
        <w:t>20</w:t>
      </w:r>
      <w:r w:rsidR="0055350D">
        <w:t>21</w:t>
      </w:r>
      <w:r>
        <w:t xml:space="preserve"> года                                                       </w:t>
      </w:r>
      <w:r w:rsidR="005D2D2B">
        <w:t xml:space="preserve"> </w:t>
      </w:r>
      <w:r w:rsidR="00AE24C0">
        <w:t xml:space="preserve">                       №</w:t>
      </w:r>
      <w:r w:rsidR="004A477C">
        <w:t xml:space="preserve"> </w:t>
      </w:r>
      <w:r w:rsidR="004E2D07">
        <w:t>31-9</w:t>
      </w:r>
      <w:r w:rsidR="00AE24C0">
        <w:t xml:space="preserve"> </w:t>
      </w:r>
    </w:p>
    <w:p w:rsidR="00CE313D" w:rsidRDefault="00CE313D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85725" w:rsidRPr="009B1976" w:rsidRDefault="00185725" w:rsidP="00B36728">
      <w:pPr>
        <w:tabs>
          <w:tab w:val="left" w:pos="7797"/>
        </w:tabs>
        <w:spacing w:before="60" w:after="60"/>
        <w:ind w:left="1560" w:right="1614"/>
        <w:jc w:val="both"/>
        <w:rPr>
          <w:b/>
          <w:szCs w:val="28"/>
        </w:rPr>
      </w:pPr>
      <w:r w:rsidRPr="000E33E5">
        <w:rPr>
          <w:b/>
          <w:kern w:val="28"/>
        </w:rPr>
        <w:t>О</w:t>
      </w:r>
      <w:r w:rsidR="00BB4A20" w:rsidRPr="000E33E5">
        <w:rPr>
          <w:b/>
          <w:kern w:val="28"/>
        </w:rPr>
        <w:t xml:space="preserve"> </w:t>
      </w:r>
      <w:r w:rsidR="006A4F0B">
        <w:rPr>
          <w:b/>
          <w:szCs w:val="28"/>
        </w:rPr>
        <w:t>наделении членов Т</w:t>
      </w:r>
      <w:r w:rsidR="000E33E5" w:rsidRPr="000E33E5">
        <w:rPr>
          <w:b/>
          <w:szCs w:val="28"/>
        </w:rPr>
        <w:t xml:space="preserve">ерриториальной </w:t>
      </w:r>
      <w:r w:rsidR="006A4F0B">
        <w:rPr>
          <w:b/>
          <w:szCs w:val="28"/>
        </w:rPr>
        <w:br/>
      </w:r>
      <w:r w:rsidR="000E33E5" w:rsidRPr="000E33E5">
        <w:rPr>
          <w:b/>
          <w:szCs w:val="28"/>
        </w:rPr>
        <w:t xml:space="preserve">избирательной комиссии с правом </w:t>
      </w:r>
      <w:r w:rsidR="004A477C">
        <w:rPr>
          <w:b/>
          <w:szCs w:val="28"/>
        </w:rPr>
        <w:br/>
      </w:r>
      <w:r w:rsidR="000E33E5" w:rsidRPr="000E33E5">
        <w:rPr>
          <w:b/>
          <w:szCs w:val="28"/>
        </w:rPr>
        <w:t xml:space="preserve">решающего голоса полномочиями по </w:t>
      </w:r>
      <w:r w:rsidR="004A477C">
        <w:rPr>
          <w:b/>
          <w:szCs w:val="28"/>
        </w:rPr>
        <w:br/>
      </w:r>
      <w:r w:rsidR="000E33E5" w:rsidRPr="000E33E5">
        <w:rPr>
          <w:b/>
          <w:szCs w:val="28"/>
        </w:rPr>
        <w:t>составлению протоколов об административных правонарушениях законодательства о в</w:t>
      </w:r>
      <w:r w:rsidR="000E33E5" w:rsidRPr="000E33E5">
        <w:rPr>
          <w:b/>
          <w:szCs w:val="28"/>
        </w:rPr>
        <w:t>ы</w:t>
      </w:r>
      <w:r w:rsidR="000E33E5" w:rsidRPr="000E33E5">
        <w:rPr>
          <w:b/>
          <w:szCs w:val="28"/>
        </w:rPr>
        <w:t>борах</w:t>
      </w:r>
      <w:r w:rsidR="00B36728">
        <w:rPr>
          <w:b/>
          <w:szCs w:val="28"/>
        </w:rPr>
        <w:t xml:space="preserve"> в период подготовки и проведения </w:t>
      </w:r>
      <w:r w:rsidR="00B36728">
        <w:rPr>
          <w:b/>
          <w:szCs w:val="28"/>
        </w:rPr>
        <w:br/>
      </w:r>
      <w:r w:rsidR="004E2D07">
        <w:rPr>
          <w:b/>
          <w:szCs w:val="28"/>
        </w:rPr>
        <w:t xml:space="preserve">дополнительных </w:t>
      </w:r>
      <w:r w:rsidR="009B1976" w:rsidRPr="009B1976">
        <w:rPr>
          <w:b/>
          <w:szCs w:val="28"/>
        </w:rPr>
        <w:t>выборов  депутат</w:t>
      </w:r>
      <w:r w:rsidR="004E2D07">
        <w:rPr>
          <w:b/>
          <w:szCs w:val="28"/>
        </w:rPr>
        <w:t>а</w:t>
      </w:r>
      <w:r w:rsidR="009B1976" w:rsidRPr="009B1976">
        <w:rPr>
          <w:b/>
          <w:szCs w:val="28"/>
        </w:rPr>
        <w:t xml:space="preserve"> </w:t>
      </w:r>
      <w:r w:rsidR="004E2D07">
        <w:rPr>
          <w:b/>
          <w:szCs w:val="28"/>
        </w:rPr>
        <w:br/>
      </w:r>
      <w:r w:rsidR="0068029B">
        <w:rPr>
          <w:b/>
          <w:szCs w:val="28"/>
        </w:rPr>
        <w:t xml:space="preserve">Законодательного Собрания Ростовской </w:t>
      </w:r>
      <w:r w:rsidR="004E2D07">
        <w:rPr>
          <w:b/>
          <w:szCs w:val="28"/>
        </w:rPr>
        <w:br/>
      </w:r>
      <w:r w:rsidR="0068029B">
        <w:rPr>
          <w:b/>
          <w:szCs w:val="28"/>
        </w:rPr>
        <w:t xml:space="preserve">области </w:t>
      </w:r>
      <w:r w:rsidR="009B1976" w:rsidRPr="009B1976">
        <w:rPr>
          <w:b/>
          <w:szCs w:val="28"/>
        </w:rPr>
        <w:t xml:space="preserve">шестого созыва </w:t>
      </w:r>
      <w:r w:rsidR="004E2D07">
        <w:rPr>
          <w:b/>
          <w:szCs w:val="28"/>
        </w:rPr>
        <w:t xml:space="preserve">по </w:t>
      </w:r>
      <w:r w:rsidR="00D55FE3">
        <w:rPr>
          <w:b/>
          <w:szCs w:val="28"/>
        </w:rPr>
        <w:t xml:space="preserve">Шахтинскому </w:t>
      </w:r>
      <w:r w:rsidR="00D55FE3">
        <w:rPr>
          <w:b/>
          <w:szCs w:val="28"/>
        </w:rPr>
        <w:br/>
      </w:r>
      <w:r w:rsidR="004E2D07">
        <w:rPr>
          <w:b/>
          <w:szCs w:val="28"/>
        </w:rPr>
        <w:t>одн</w:t>
      </w:r>
      <w:r w:rsidR="004E2D07">
        <w:rPr>
          <w:b/>
          <w:szCs w:val="28"/>
        </w:rPr>
        <w:t>о</w:t>
      </w:r>
      <w:r w:rsidR="004E2D07">
        <w:rPr>
          <w:b/>
          <w:szCs w:val="28"/>
        </w:rPr>
        <w:t>мандатному из</w:t>
      </w:r>
      <w:r w:rsidR="00D55FE3">
        <w:rPr>
          <w:b/>
          <w:szCs w:val="28"/>
        </w:rPr>
        <w:t xml:space="preserve">бирательному округу №8 </w:t>
      </w:r>
    </w:p>
    <w:p w:rsidR="00BF7CD2" w:rsidRDefault="00BF7CD2" w:rsidP="00813115">
      <w:pPr>
        <w:spacing w:before="60" w:after="60" w:line="276" w:lineRule="auto"/>
        <w:ind w:firstLine="709"/>
        <w:jc w:val="both"/>
        <w:rPr>
          <w:kern w:val="28"/>
        </w:rPr>
      </w:pPr>
    </w:p>
    <w:p w:rsidR="00D948BE" w:rsidRDefault="000E33E5" w:rsidP="00BF7CD2">
      <w:pPr>
        <w:spacing w:before="60" w:after="60" w:line="360" w:lineRule="auto"/>
        <w:ind w:firstLine="709"/>
        <w:jc w:val="both"/>
        <w:rPr>
          <w:kern w:val="28"/>
        </w:rPr>
      </w:pPr>
      <w:r w:rsidRPr="004A477C">
        <w:rPr>
          <w:kern w:val="28"/>
        </w:rPr>
        <w:t xml:space="preserve">В соответствии </w:t>
      </w:r>
      <w:r w:rsidR="00194CC5" w:rsidRPr="004A477C">
        <w:rPr>
          <w:kern w:val="28"/>
        </w:rPr>
        <w:t xml:space="preserve">с </w:t>
      </w:r>
      <w:r w:rsidR="00194CC5" w:rsidRPr="00F10608">
        <w:rPr>
          <w:kern w:val="28"/>
        </w:rPr>
        <w:t>пунктом 21.2 статьи 29</w:t>
      </w:r>
      <w:r w:rsidR="00194CC5" w:rsidRPr="004A477C">
        <w:rPr>
          <w:kern w:val="28"/>
        </w:rPr>
        <w:t xml:space="preserve"> Федерального закона «Об о</w:t>
      </w:r>
      <w:r w:rsidR="00194CC5" w:rsidRPr="004A477C">
        <w:rPr>
          <w:kern w:val="28"/>
        </w:rPr>
        <w:t>с</w:t>
      </w:r>
      <w:r w:rsidR="00194CC5" w:rsidRPr="004A477C">
        <w:rPr>
          <w:kern w:val="28"/>
        </w:rPr>
        <w:t>новных</w:t>
      </w:r>
      <w:r w:rsidR="00194CC5">
        <w:rPr>
          <w:kern w:val="28"/>
        </w:rPr>
        <w:t xml:space="preserve"> гарантиях избирательных прав и права на участие в референдуме граждан Росси</w:t>
      </w:r>
      <w:r w:rsidR="00194CC5">
        <w:rPr>
          <w:kern w:val="28"/>
        </w:rPr>
        <w:t>й</w:t>
      </w:r>
      <w:r w:rsidR="00194CC5">
        <w:rPr>
          <w:kern w:val="28"/>
        </w:rPr>
        <w:t>ской Федерации»,</w:t>
      </w:r>
    </w:p>
    <w:p w:rsidR="000E33E5" w:rsidRPr="00D948BE" w:rsidRDefault="00D948BE" w:rsidP="00AD551F">
      <w:pPr>
        <w:spacing w:before="60" w:after="60" w:line="360" w:lineRule="auto"/>
        <w:ind w:right="-87"/>
        <w:jc w:val="center"/>
        <w:rPr>
          <w:kern w:val="28"/>
        </w:rPr>
      </w:pPr>
      <w:r>
        <w:rPr>
          <w:kern w:val="28"/>
        </w:rPr>
        <w:t>Т</w:t>
      </w:r>
      <w:r w:rsidR="000E33E5" w:rsidRPr="00802729">
        <w:rPr>
          <w:kern w:val="28"/>
          <w:szCs w:val="28"/>
        </w:rPr>
        <w:t>ерриториальная</w:t>
      </w:r>
      <w:r w:rsidR="000E33E5" w:rsidRPr="00DC2910">
        <w:rPr>
          <w:kern w:val="28"/>
          <w:szCs w:val="28"/>
        </w:rPr>
        <w:t xml:space="preserve"> избирательная комиссия</w:t>
      </w:r>
      <w:r>
        <w:rPr>
          <w:kern w:val="28"/>
          <w:szCs w:val="28"/>
        </w:rPr>
        <w:t xml:space="preserve"> города Шахты</w:t>
      </w:r>
      <w:r w:rsidR="000E33E5" w:rsidRPr="00DC2910">
        <w:rPr>
          <w:kern w:val="28"/>
          <w:szCs w:val="28"/>
        </w:rPr>
        <w:t xml:space="preserve"> </w:t>
      </w:r>
      <w:r w:rsidR="00AD551F">
        <w:rPr>
          <w:kern w:val="28"/>
          <w:szCs w:val="28"/>
        </w:rPr>
        <w:t xml:space="preserve">Ростовской области </w:t>
      </w:r>
      <w:r w:rsidR="000E33E5" w:rsidRPr="00DC2910">
        <w:rPr>
          <w:b/>
          <w:kern w:val="28"/>
          <w:szCs w:val="28"/>
        </w:rPr>
        <w:t>ПОСТАНОВЛЯЕТ:</w:t>
      </w:r>
    </w:p>
    <w:p w:rsidR="00813115" w:rsidRDefault="000E33E5" w:rsidP="00AD551F">
      <w:pPr>
        <w:spacing w:line="360" w:lineRule="auto"/>
        <w:jc w:val="both"/>
        <w:rPr>
          <w:kern w:val="28"/>
        </w:rPr>
      </w:pPr>
      <w:r>
        <w:rPr>
          <w:kern w:val="28"/>
        </w:rPr>
        <w:t>1.Наделить полномочиями по составлению протоколов об административных пра</w:t>
      </w:r>
      <w:r w:rsidR="008E44BF">
        <w:rPr>
          <w:kern w:val="28"/>
        </w:rPr>
        <w:t>вонарушениях</w:t>
      </w:r>
      <w:r w:rsidR="00F10608">
        <w:rPr>
          <w:kern w:val="28"/>
        </w:rPr>
        <w:t xml:space="preserve"> законодательства о выборах в период подготовки и пров</w:t>
      </w:r>
      <w:r w:rsidR="00F10608">
        <w:rPr>
          <w:kern w:val="28"/>
        </w:rPr>
        <w:t>е</w:t>
      </w:r>
      <w:r w:rsidR="00F10608">
        <w:rPr>
          <w:kern w:val="28"/>
        </w:rPr>
        <w:t xml:space="preserve">дения </w:t>
      </w:r>
      <w:r w:rsidR="00196F98">
        <w:rPr>
          <w:kern w:val="28"/>
        </w:rPr>
        <w:t>дополнительных</w:t>
      </w:r>
      <w:r w:rsidR="0068029B">
        <w:rPr>
          <w:kern w:val="28"/>
        </w:rPr>
        <w:t xml:space="preserve"> выборов депутат</w:t>
      </w:r>
      <w:r w:rsidR="00196F98">
        <w:rPr>
          <w:kern w:val="28"/>
        </w:rPr>
        <w:t xml:space="preserve">а </w:t>
      </w:r>
      <w:r w:rsidR="0068029B">
        <w:rPr>
          <w:kern w:val="28"/>
        </w:rPr>
        <w:t>Законодательного Собрания Ро</w:t>
      </w:r>
      <w:r w:rsidR="0068029B">
        <w:rPr>
          <w:kern w:val="28"/>
        </w:rPr>
        <w:t>с</w:t>
      </w:r>
      <w:r w:rsidR="0068029B">
        <w:rPr>
          <w:kern w:val="28"/>
        </w:rPr>
        <w:t>товской области</w:t>
      </w:r>
      <w:r w:rsidR="00F10608">
        <w:rPr>
          <w:kern w:val="28"/>
        </w:rPr>
        <w:t xml:space="preserve"> шестого созы</w:t>
      </w:r>
      <w:r w:rsidR="0068029B">
        <w:rPr>
          <w:kern w:val="28"/>
        </w:rPr>
        <w:t>ва</w:t>
      </w:r>
      <w:r w:rsidR="00196F98">
        <w:rPr>
          <w:kern w:val="28"/>
        </w:rPr>
        <w:t xml:space="preserve"> по </w:t>
      </w:r>
      <w:r w:rsidR="00D55FE3">
        <w:rPr>
          <w:kern w:val="28"/>
        </w:rPr>
        <w:t xml:space="preserve">Шахтинскому </w:t>
      </w:r>
      <w:r w:rsidR="00196F98">
        <w:rPr>
          <w:kern w:val="28"/>
        </w:rPr>
        <w:t>одномандатному избир</w:t>
      </w:r>
      <w:r w:rsidR="00196F98">
        <w:rPr>
          <w:kern w:val="28"/>
        </w:rPr>
        <w:t>а</w:t>
      </w:r>
      <w:r w:rsidR="00196F98">
        <w:rPr>
          <w:kern w:val="28"/>
        </w:rPr>
        <w:t>тельному округу № 8</w:t>
      </w:r>
      <w:r w:rsidR="00813115">
        <w:rPr>
          <w:kern w:val="28"/>
        </w:rPr>
        <w:t>:</w:t>
      </w:r>
    </w:p>
    <w:p w:rsidR="00813115" w:rsidRDefault="00813115" w:rsidP="00BF7CD2">
      <w:pPr>
        <w:spacing w:line="360" w:lineRule="auto"/>
        <w:jc w:val="both"/>
        <w:rPr>
          <w:kern w:val="28"/>
        </w:rPr>
      </w:pPr>
      <w:r>
        <w:rPr>
          <w:kern w:val="28"/>
        </w:rPr>
        <w:t xml:space="preserve">- Кухтина А.В. - </w:t>
      </w:r>
      <w:r w:rsidR="00F10608">
        <w:rPr>
          <w:kern w:val="28"/>
        </w:rPr>
        <w:t>п</w:t>
      </w:r>
      <w:r w:rsidR="00E77F0D">
        <w:rPr>
          <w:kern w:val="28"/>
        </w:rPr>
        <w:t>редседателя Территориальной избирательной комиссии г</w:t>
      </w:r>
      <w:r w:rsidR="00E77F0D">
        <w:rPr>
          <w:kern w:val="28"/>
        </w:rPr>
        <w:t>о</w:t>
      </w:r>
      <w:r w:rsidR="00E77F0D">
        <w:rPr>
          <w:kern w:val="28"/>
        </w:rPr>
        <w:t>рода Шахты</w:t>
      </w:r>
      <w:r>
        <w:rPr>
          <w:kern w:val="28"/>
        </w:rPr>
        <w:t>;</w:t>
      </w:r>
    </w:p>
    <w:p w:rsidR="000E33E5" w:rsidRDefault="00813115" w:rsidP="00BF7CD2">
      <w:pPr>
        <w:spacing w:line="360" w:lineRule="auto"/>
        <w:jc w:val="both"/>
        <w:rPr>
          <w:kern w:val="28"/>
        </w:rPr>
      </w:pPr>
      <w:r>
        <w:rPr>
          <w:kern w:val="28"/>
        </w:rPr>
        <w:lastRenderedPageBreak/>
        <w:t>-</w:t>
      </w:r>
      <w:r w:rsidR="00E77F0D">
        <w:rPr>
          <w:kern w:val="28"/>
        </w:rPr>
        <w:t xml:space="preserve"> </w:t>
      </w:r>
      <w:r w:rsidR="00AD551F">
        <w:rPr>
          <w:kern w:val="28"/>
        </w:rPr>
        <w:t>Бродовскую В.О.</w:t>
      </w:r>
      <w:r>
        <w:rPr>
          <w:kern w:val="28"/>
        </w:rPr>
        <w:t xml:space="preserve">  </w:t>
      </w:r>
      <w:r w:rsidR="00AD551F">
        <w:rPr>
          <w:kern w:val="28"/>
        </w:rPr>
        <w:t>–</w:t>
      </w:r>
      <w:r w:rsidR="00E77F0D">
        <w:rPr>
          <w:kern w:val="28"/>
        </w:rPr>
        <w:t xml:space="preserve"> </w:t>
      </w:r>
      <w:r w:rsidR="00AD551F">
        <w:rPr>
          <w:kern w:val="28"/>
        </w:rPr>
        <w:t>заместителя председателя</w:t>
      </w:r>
      <w:r w:rsidR="004453D5">
        <w:rPr>
          <w:kern w:val="28"/>
        </w:rPr>
        <w:t xml:space="preserve"> Т</w:t>
      </w:r>
      <w:r w:rsidR="00194CC5">
        <w:rPr>
          <w:kern w:val="28"/>
        </w:rPr>
        <w:t>ерритори</w:t>
      </w:r>
      <w:r w:rsidR="004453D5">
        <w:rPr>
          <w:kern w:val="28"/>
        </w:rPr>
        <w:t>альной избирател</w:t>
      </w:r>
      <w:r w:rsidR="004453D5">
        <w:rPr>
          <w:kern w:val="28"/>
        </w:rPr>
        <w:t>ь</w:t>
      </w:r>
      <w:r w:rsidR="004453D5">
        <w:rPr>
          <w:kern w:val="28"/>
        </w:rPr>
        <w:t xml:space="preserve">ной комиссии города </w:t>
      </w:r>
      <w:r w:rsidR="00194CC5">
        <w:rPr>
          <w:kern w:val="28"/>
        </w:rPr>
        <w:t xml:space="preserve">Шахты </w:t>
      </w:r>
      <w:r w:rsidR="00AD551F">
        <w:rPr>
          <w:kern w:val="28"/>
        </w:rPr>
        <w:t xml:space="preserve"> </w:t>
      </w:r>
      <w:r w:rsidR="00E77F0D">
        <w:rPr>
          <w:kern w:val="28"/>
        </w:rPr>
        <w:t>.</w:t>
      </w:r>
    </w:p>
    <w:p w:rsidR="00BF7CD2" w:rsidRDefault="00BF7CD2" w:rsidP="00BF7CD2">
      <w:pPr>
        <w:spacing w:line="360" w:lineRule="auto"/>
        <w:jc w:val="both"/>
      </w:pPr>
      <w:r>
        <w:rPr>
          <w:kern w:val="28"/>
        </w:rPr>
        <w:t>2. Признать утратившим силу постановление Территориальной избирател</w:t>
      </w:r>
      <w:r>
        <w:rPr>
          <w:kern w:val="28"/>
        </w:rPr>
        <w:t>ь</w:t>
      </w:r>
      <w:r>
        <w:rPr>
          <w:kern w:val="28"/>
        </w:rPr>
        <w:t xml:space="preserve">ной комиссии города Шахты от </w:t>
      </w:r>
      <w:r w:rsidR="00196F98">
        <w:rPr>
          <w:kern w:val="28"/>
        </w:rPr>
        <w:t>09</w:t>
      </w:r>
      <w:r>
        <w:rPr>
          <w:kern w:val="28"/>
        </w:rPr>
        <w:t xml:space="preserve">.06.2013 г. № </w:t>
      </w:r>
      <w:r w:rsidR="00196F98">
        <w:rPr>
          <w:kern w:val="28"/>
        </w:rPr>
        <w:t>89-О/14</w:t>
      </w:r>
      <w:r>
        <w:rPr>
          <w:kern w:val="28"/>
        </w:rPr>
        <w:t xml:space="preserve"> «</w:t>
      </w:r>
      <w:r w:rsidRPr="00283100">
        <w:t>О наделении членов Территориальной избирательной комиссии с правом решающего голоса по</w:t>
      </w:r>
      <w:r w:rsidRPr="00283100">
        <w:t>л</w:t>
      </w:r>
      <w:r w:rsidRPr="00283100">
        <w:t>номочиями составления протокола об административных правонарушениях законодательства о выборах на период подготовки и проведения выборов д</w:t>
      </w:r>
      <w:r w:rsidRPr="00283100">
        <w:t>е</w:t>
      </w:r>
      <w:r w:rsidRPr="00283100">
        <w:t>путатов Законодательного Собрания Ростовской о</w:t>
      </w:r>
      <w:r w:rsidRPr="00283100">
        <w:t>б</w:t>
      </w:r>
      <w:r w:rsidRPr="00283100">
        <w:t xml:space="preserve">ласти </w:t>
      </w:r>
      <w:r w:rsidR="00196F98">
        <w:t>шестого</w:t>
      </w:r>
      <w:r w:rsidRPr="00283100">
        <w:t xml:space="preserve"> созыва</w:t>
      </w:r>
      <w:r>
        <w:rPr>
          <w:lang/>
        </w:rPr>
        <w:t>».</w:t>
      </w:r>
    </w:p>
    <w:p w:rsidR="000E33E5" w:rsidRPr="003A1925" w:rsidRDefault="00196F98" w:rsidP="00BF7CD2">
      <w:pPr>
        <w:spacing w:before="60" w:after="60" w:line="360" w:lineRule="auto"/>
        <w:jc w:val="both"/>
        <w:rPr>
          <w:kern w:val="28"/>
        </w:rPr>
      </w:pPr>
      <w:r>
        <w:rPr>
          <w:kern w:val="28"/>
        </w:rPr>
        <w:t>3</w:t>
      </w:r>
      <w:r w:rsidR="000E33E5">
        <w:rPr>
          <w:kern w:val="28"/>
        </w:rPr>
        <w:t>.</w:t>
      </w:r>
      <w:r w:rsidR="000E33E5" w:rsidRPr="00E45545">
        <w:t xml:space="preserve"> </w:t>
      </w:r>
      <w:r w:rsidR="000E33E5">
        <w:t xml:space="preserve">Контроль за выполнением  настоящего постановления  возложить на  </w:t>
      </w:r>
      <w:r w:rsidR="00E77F0D">
        <w:t>пре</w:t>
      </w:r>
      <w:r w:rsidR="00E77F0D">
        <w:t>д</w:t>
      </w:r>
      <w:r w:rsidR="00E77F0D">
        <w:t xml:space="preserve">седателя </w:t>
      </w:r>
      <w:r w:rsidR="004A477C">
        <w:t>Т</w:t>
      </w:r>
      <w:r w:rsidR="003A1925">
        <w:t xml:space="preserve">ерриториальной избирательной комиссии </w:t>
      </w:r>
      <w:r w:rsidR="00CC0B48">
        <w:t xml:space="preserve">города Шахты </w:t>
      </w:r>
      <w:r w:rsidR="00E77F0D">
        <w:t>А.В.Кухтина</w:t>
      </w:r>
    </w:p>
    <w:p w:rsidR="00BF7CD2" w:rsidRDefault="00BF7CD2">
      <w:pPr>
        <w:spacing w:before="60" w:after="60"/>
      </w:pPr>
    </w:p>
    <w:p w:rsidR="00CE313D" w:rsidRDefault="00360876">
      <w:pPr>
        <w:spacing w:before="60" w:after="60"/>
      </w:pPr>
      <w:r>
        <w:t>П</w:t>
      </w:r>
      <w:r w:rsidR="00CE313D">
        <w:t>редседател</w:t>
      </w:r>
      <w:r>
        <w:t>ь</w:t>
      </w:r>
      <w:r w:rsidR="00CE313D">
        <w:t xml:space="preserve"> комиссии</w:t>
      </w:r>
      <w:r w:rsidR="00CE313D">
        <w:tab/>
        <w:t xml:space="preserve">                          </w:t>
      </w:r>
      <w:r w:rsidR="008E44BF">
        <w:tab/>
      </w:r>
      <w:r w:rsidR="008E44BF">
        <w:tab/>
      </w:r>
      <w:r>
        <w:t xml:space="preserve">      А.В. Кухтин</w:t>
      </w:r>
    </w:p>
    <w:p w:rsidR="00BF7CD2" w:rsidRDefault="00BF7CD2" w:rsidP="00220441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B1A6B" w:rsidRDefault="00CE313D" w:rsidP="00220441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sectPr w:rsidR="009B1A6B" w:rsidSect="004A477C">
      <w:headerReference w:type="even" r:id="rId8"/>
      <w:headerReference w:type="default" r:id="rId9"/>
      <w:type w:val="continuous"/>
      <w:pgSz w:w="11906" w:h="16838"/>
      <w:pgMar w:top="1134" w:right="794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0B1" w:rsidRDefault="007670B1">
      <w:r>
        <w:separator/>
      </w:r>
    </w:p>
  </w:endnote>
  <w:endnote w:type="continuationSeparator" w:id="1">
    <w:p w:rsidR="007670B1" w:rsidRDefault="00767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0B1" w:rsidRDefault="007670B1">
      <w:r>
        <w:separator/>
      </w:r>
    </w:p>
  </w:footnote>
  <w:footnote w:type="continuationSeparator" w:id="1">
    <w:p w:rsidR="007670B1" w:rsidRDefault="00767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F6A" w:rsidRDefault="00CC7F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C7F6A" w:rsidRDefault="00CC7F6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F6A" w:rsidRDefault="00CC7F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5FA6">
      <w:rPr>
        <w:rStyle w:val="a5"/>
        <w:noProof/>
      </w:rPr>
      <w:t>2</w:t>
    </w:r>
    <w:r>
      <w:rPr>
        <w:rStyle w:val="a5"/>
      </w:rPr>
      <w:fldChar w:fldCharType="end"/>
    </w:r>
  </w:p>
  <w:p w:rsidR="00CC7F6A" w:rsidRDefault="00CC7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B5A28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14E01"/>
    <w:rsid w:val="00037512"/>
    <w:rsid w:val="000376F5"/>
    <w:rsid w:val="00061235"/>
    <w:rsid w:val="00061C12"/>
    <w:rsid w:val="00077387"/>
    <w:rsid w:val="0007752D"/>
    <w:rsid w:val="000B4116"/>
    <w:rsid w:val="000C0148"/>
    <w:rsid w:val="000D4F75"/>
    <w:rsid w:val="000E33E5"/>
    <w:rsid w:val="000F36F1"/>
    <w:rsid w:val="001054A7"/>
    <w:rsid w:val="00106D2F"/>
    <w:rsid w:val="00143FF7"/>
    <w:rsid w:val="00156796"/>
    <w:rsid w:val="001720C4"/>
    <w:rsid w:val="0018180E"/>
    <w:rsid w:val="00185725"/>
    <w:rsid w:val="00191B33"/>
    <w:rsid w:val="00194CC5"/>
    <w:rsid w:val="00196F98"/>
    <w:rsid w:val="001A6A4F"/>
    <w:rsid w:val="001B0EF3"/>
    <w:rsid w:val="001F5F73"/>
    <w:rsid w:val="002124C4"/>
    <w:rsid w:val="0021453A"/>
    <w:rsid w:val="00220441"/>
    <w:rsid w:val="00221A69"/>
    <w:rsid w:val="002232D3"/>
    <w:rsid w:val="00246580"/>
    <w:rsid w:val="00251BB0"/>
    <w:rsid w:val="00260C08"/>
    <w:rsid w:val="00287436"/>
    <w:rsid w:val="00297579"/>
    <w:rsid w:val="002A15B3"/>
    <w:rsid w:val="002A6A32"/>
    <w:rsid w:val="002C62C1"/>
    <w:rsid w:val="002D624D"/>
    <w:rsid w:val="002D6BD6"/>
    <w:rsid w:val="00312F77"/>
    <w:rsid w:val="0031733E"/>
    <w:rsid w:val="0035666E"/>
    <w:rsid w:val="00360876"/>
    <w:rsid w:val="00370DE8"/>
    <w:rsid w:val="003819D8"/>
    <w:rsid w:val="003824AF"/>
    <w:rsid w:val="00382EED"/>
    <w:rsid w:val="003A062E"/>
    <w:rsid w:val="003A1925"/>
    <w:rsid w:val="003A2918"/>
    <w:rsid w:val="003B3947"/>
    <w:rsid w:val="003C0A92"/>
    <w:rsid w:val="003C10EB"/>
    <w:rsid w:val="003C1F16"/>
    <w:rsid w:val="0042302C"/>
    <w:rsid w:val="00437AE0"/>
    <w:rsid w:val="004453D5"/>
    <w:rsid w:val="00453FE7"/>
    <w:rsid w:val="00474B7E"/>
    <w:rsid w:val="004818B8"/>
    <w:rsid w:val="004A477C"/>
    <w:rsid w:val="004B1F3A"/>
    <w:rsid w:val="004D1868"/>
    <w:rsid w:val="004D310E"/>
    <w:rsid w:val="004D5C2F"/>
    <w:rsid w:val="004E04D7"/>
    <w:rsid w:val="004E2D07"/>
    <w:rsid w:val="0051176A"/>
    <w:rsid w:val="005161CD"/>
    <w:rsid w:val="0055023D"/>
    <w:rsid w:val="0055347B"/>
    <w:rsid w:val="0055350D"/>
    <w:rsid w:val="00574A4E"/>
    <w:rsid w:val="00577A26"/>
    <w:rsid w:val="00594256"/>
    <w:rsid w:val="00595523"/>
    <w:rsid w:val="005B4532"/>
    <w:rsid w:val="005D2D2B"/>
    <w:rsid w:val="006159CF"/>
    <w:rsid w:val="00637B5C"/>
    <w:rsid w:val="006420C6"/>
    <w:rsid w:val="006436B4"/>
    <w:rsid w:val="006442B3"/>
    <w:rsid w:val="006719B7"/>
    <w:rsid w:val="00673021"/>
    <w:rsid w:val="0068029B"/>
    <w:rsid w:val="00692331"/>
    <w:rsid w:val="00696623"/>
    <w:rsid w:val="006A4F0B"/>
    <w:rsid w:val="006C5E2F"/>
    <w:rsid w:val="006D27D3"/>
    <w:rsid w:val="006E3FB2"/>
    <w:rsid w:val="006E5087"/>
    <w:rsid w:val="006F1252"/>
    <w:rsid w:val="00733618"/>
    <w:rsid w:val="00742475"/>
    <w:rsid w:val="00753A7D"/>
    <w:rsid w:val="00755E5C"/>
    <w:rsid w:val="007670B1"/>
    <w:rsid w:val="00772452"/>
    <w:rsid w:val="00785248"/>
    <w:rsid w:val="007934D3"/>
    <w:rsid w:val="007A690B"/>
    <w:rsid w:val="007B613F"/>
    <w:rsid w:val="007D5C37"/>
    <w:rsid w:val="007D60F4"/>
    <w:rsid w:val="007F63B8"/>
    <w:rsid w:val="00813115"/>
    <w:rsid w:val="0082502A"/>
    <w:rsid w:val="008723FD"/>
    <w:rsid w:val="00882A71"/>
    <w:rsid w:val="008A31A4"/>
    <w:rsid w:val="008E0708"/>
    <w:rsid w:val="008E44BF"/>
    <w:rsid w:val="00911FD0"/>
    <w:rsid w:val="009375FE"/>
    <w:rsid w:val="0094405C"/>
    <w:rsid w:val="009504AC"/>
    <w:rsid w:val="00955F2A"/>
    <w:rsid w:val="009640A0"/>
    <w:rsid w:val="009657BA"/>
    <w:rsid w:val="009824EE"/>
    <w:rsid w:val="00983719"/>
    <w:rsid w:val="00983B4D"/>
    <w:rsid w:val="00986CE2"/>
    <w:rsid w:val="009A2826"/>
    <w:rsid w:val="009A41A3"/>
    <w:rsid w:val="009B1976"/>
    <w:rsid w:val="009B1A6B"/>
    <w:rsid w:val="009E6520"/>
    <w:rsid w:val="009F225C"/>
    <w:rsid w:val="009F439C"/>
    <w:rsid w:val="00A10E5D"/>
    <w:rsid w:val="00A247EE"/>
    <w:rsid w:val="00A613F7"/>
    <w:rsid w:val="00A62302"/>
    <w:rsid w:val="00A77950"/>
    <w:rsid w:val="00AA4697"/>
    <w:rsid w:val="00AA4F46"/>
    <w:rsid w:val="00AB7D16"/>
    <w:rsid w:val="00AD2589"/>
    <w:rsid w:val="00AD551F"/>
    <w:rsid w:val="00AD6539"/>
    <w:rsid w:val="00AE2452"/>
    <w:rsid w:val="00AE24C0"/>
    <w:rsid w:val="00AE6772"/>
    <w:rsid w:val="00AE6FD7"/>
    <w:rsid w:val="00AF7D7E"/>
    <w:rsid w:val="00B15739"/>
    <w:rsid w:val="00B24B70"/>
    <w:rsid w:val="00B36728"/>
    <w:rsid w:val="00B41305"/>
    <w:rsid w:val="00B463B5"/>
    <w:rsid w:val="00B571AD"/>
    <w:rsid w:val="00B738F6"/>
    <w:rsid w:val="00B82441"/>
    <w:rsid w:val="00B94249"/>
    <w:rsid w:val="00BA77A7"/>
    <w:rsid w:val="00BB01C6"/>
    <w:rsid w:val="00BB2B4B"/>
    <w:rsid w:val="00BB34DF"/>
    <w:rsid w:val="00BB3E1A"/>
    <w:rsid w:val="00BB4A20"/>
    <w:rsid w:val="00BC03EC"/>
    <w:rsid w:val="00BC2B32"/>
    <w:rsid w:val="00BC5A5A"/>
    <w:rsid w:val="00BD182F"/>
    <w:rsid w:val="00BD3C68"/>
    <w:rsid w:val="00BD74DB"/>
    <w:rsid w:val="00BF5E19"/>
    <w:rsid w:val="00BF7BFC"/>
    <w:rsid w:val="00BF7CD2"/>
    <w:rsid w:val="00C166A7"/>
    <w:rsid w:val="00C35911"/>
    <w:rsid w:val="00CA4E8D"/>
    <w:rsid w:val="00CC0B48"/>
    <w:rsid w:val="00CC12DC"/>
    <w:rsid w:val="00CC70F7"/>
    <w:rsid w:val="00CC7F6A"/>
    <w:rsid w:val="00CD7F13"/>
    <w:rsid w:val="00CE313D"/>
    <w:rsid w:val="00CE3459"/>
    <w:rsid w:val="00CF62C9"/>
    <w:rsid w:val="00D01742"/>
    <w:rsid w:val="00D25FA6"/>
    <w:rsid w:val="00D3084B"/>
    <w:rsid w:val="00D40D1C"/>
    <w:rsid w:val="00D41535"/>
    <w:rsid w:val="00D47609"/>
    <w:rsid w:val="00D55FE3"/>
    <w:rsid w:val="00D56A9E"/>
    <w:rsid w:val="00D72AAB"/>
    <w:rsid w:val="00D852F1"/>
    <w:rsid w:val="00D90D6C"/>
    <w:rsid w:val="00D948BE"/>
    <w:rsid w:val="00DB69BE"/>
    <w:rsid w:val="00DD0DCC"/>
    <w:rsid w:val="00DD23B3"/>
    <w:rsid w:val="00DD2D5D"/>
    <w:rsid w:val="00DD476F"/>
    <w:rsid w:val="00E0148F"/>
    <w:rsid w:val="00E05386"/>
    <w:rsid w:val="00E316D0"/>
    <w:rsid w:val="00E34FF0"/>
    <w:rsid w:val="00E3634E"/>
    <w:rsid w:val="00E36CB4"/>
    <w:rsid w:val="00E40700"/>
    <w:rsid w:val="00E4594C"/>
    <w:rsid w:val="00E73207"/>
    <w:rsid w:val="00E73E39"/>
    <w:rsid w:val="00E76A93"/>
    <w:rsid w:val="00E77F0D"/>
    <w:rsid w:val="00E977A2"/>
    <w:rsid w:val="00EB4C18"/>
    <w:rsid w:val="00EB5558"/>
    <w:rsid w:val="00EB7F00"/>
    <w:rsid w:val="00EC63D9"/>
    <w:rsid w:val="00EE4CFB"/>
    <w:rsid w:val="00EE4DC3"/>
    <w:rsid w:val="00F10608"/>
    <w:rsid w:val="00F14798"/>
    <w:rsid w:val="00F5486D"/>
    <w:rsid w:val="00F6087C"/>
    <w:rsid w:val="00F61555"/>
    <w:rsid w:val="00F623DC"/>
    <w:rsid w:val="00F7551E"/>
    <w:rsid w:val="00F828E2"/>
    <w:rsid w:val="00FA178C"/>
    <w:rsid w:val="00FB4D27"/>
    <w:rsid w:val="00FC6915"/>
    <w:rsid w:val="00FC7803"/>
    <w:rsid w:val="00FD3FC5"/>
    <w:rsid w:val="00FE1675"/>
    <w:rsid w:val="00FE410E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rsid w:val="00BB4A20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2022-01-14T12:49:00Z</cp:lastPrinted>
  <dcterms:created xsi:type="dcterms:W3CDTF">2022-01-16T14:04:00Z</dcterms:created>
  <dcterms:modified xsi:type="dcterms:W3CDTF">2022-01-16T14:04:00Z</dcterms:modified>
</cp:coreProperties>
</file>