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A72" w:rsidRDefault="00A70D89">
      <w:pPr>
        <w:ind w:right="-1"/>
        <w:jc w:val="center"/>
        <w:rPr>
          <w:sz w:val="8"/>
        </w:rPr>
      </w:pPr>
      <w:r w:rsidRPr="00A70D8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s1026" type="#_x0000_t75" style="position:absolute;left:0;text-align:left;margin-left:211.3pt;margin-top:-11.55pt;width:59.25pt;height:62.25pt;z-index:251657728;visibility:visible" o:allowincell="f">
            <v:imagedata r:id="rId7" o:title=""/>
          </v:shape>
        </w:pict>
      </w: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ind w:right="-1"/>
        <w:jc w:val="center"/>
        <w:rPr>
          <w:sz w:val="8"/>
        </w:rPr>
      </w:pPr>
    </w:p>
    <w:p w:rsidR="00535A72" w:rsidRDefault="00535A72">
      <w:pPr>
        <w:pStyle w:val="aa"/>
        <w:ind w:right="-1"/>
        <w:rPr>
          <w:sz w:val="16"/>
        </w:rPr>
      </w:pPr>
    </w:p>
    <w:p w:rsidR="00535A72" w:rsidRDefault="00535A72">
      <w:pPr>
        <w:ind w:left="-567"/>
        <w:rPr>
          <w:sz w:val="8"/>
        </w:rPr>
      </w:pPr>
    </w:p>
    <w:p w:rsidR="00535A72" w:rsidRDefault="00535A72">
      <w:pPr>
        <w:pStyle w:val="a8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535A72" w:rsidRDefault="00535A7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535A72" w:rsidRDefault="00535A72">
      <w:pPr>
        <w:pStyle w:val="ab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535A72" w:rsidRPr="00293095" w:rsidRDefault="00535A72">
      <w:pPr>
        <w:pStyle w:val="ab"/>
        <w:tabs>
          <w:tab w:val="left" w:pos="9072"/>
        </w:tabs>
        <w:ind w:left="0"/>
        <w:jc w:val="center"/>
      </w:pPr>
      <w:r>
        <w:br/>
        <w:t>26 августа202</w:t>
      </w:r>
      <w:r w:rsidRPr="00293095">
        <w:t>5</w:t>
      </w:r>
      <w:r>
        <w:t xml:space="preserve"> года                                                                                    № 228</w:t>
      </w:r>
      <w:bookmarkStart w:id="0" w:name="_GoBack"/>
      <w:bookmarkEnd w:id="0"/>
      <w:r>
        <w:t>-2</w:t>
      </w:r>
    </w:p>
    <w:p w:rsidR="00535A72" w:rsidRDefault="00535A72">
      <w:pPr>
        <w:pStyle w:val="ab"/>
        <w:tabs>
          <w:tab w:val="left" w:pos="9072"/>
        </w:tabs>
        <w:ind w:left="0"/>
        <w:jc w:val="center"/>
      </w:pPr>
    </w:p>
    <w:p w:rsidR="00535A72" w:rsidRDefault="00535A72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535A72" w:rsidRDefault="00535A72">
      <w:pPr>
        <w:tabs>
          <w:tab w:val="right" w:pos="9498"/>
        </w:tabs>
        <w:spacing w:before="60" w:after="60"/>
        <w:jc w:val="center"/>
        <w:rPr>
          <w:kern w:val="28"/>
        </w:rPr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535A72" w:rsidRPr="007C638C" w:rsidTr="00BB3C08">
        <w:trPr>
          <w:trHeight w:val="1549"/>
          <w:jc w:val="center"/>
        </w:trPr>
        <w:tc>
          <w:tcPr>
            <w:tcW w:w="6124" w:type="dxa"/>
          </w:tcPr>
          <w:p w:rsidR="00535A72" w:rsidRPr="007C638C" w:rsidRDefault="00535A72" w:rsidP="00BB3C0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 xml:space="preserve">О признании утратившими силу </w:t>
            </w:r>
            <w:r w:rsidRPr="00F961B7">
              <w:rPr>
                <w:b/>
              </w:rPr>
              <w:t>постановлений Территориальной избирательной комиссии города Шахты</w:t>
            </w:r>
            <w:r w:rsidR="0072420D">
              <w:rPr>
                <w:b/>
              </w:rPr>
              <w:t xml:space="preserve"> </w:t>
            </w:r>
            <w:r w:rsidR="006C0C0E">
              <w:rPr>
                <w:b/>
              </w:rPr>
              <w:t>Ростовской области</w:t>
            </w:r>
          </w:p>
        </w:tc>
      </w:tr>
    </w:tbl>
    <w:p w:rsidR="00535A72" w:rsidRDefault="00535A72" w:rsidP="00785537">
      <w:pPr>
        <w:pStyle w:val="Postan"/>
        <w:ind w:firstLine="851"/>
        <w:jc w:val="both"/>
        <w:rPr>
          <w:szCs w:val="28"/>
        </w:rPr>
      </w:pPr>
    </w:p>
    <w:p w:rsidR="00535A72" w:rsidRPr="00785537" w:rsidRDefault="00535A72" w:rsidP="0072420D">
      <w:pPr>
        <w:pStyle w:val="Postan"/>
        <w:spacing w:line="276" w:lineRule="auto"/>
        <w:ind w:firstLine="851"/>
        <w:jc w:val="both"/>
        <w:rPr>
          <w:szCs w:val="28"/>
        </w:rPr>
      </w:pPr>
      <w:r w:rsidRPr="00785537">
        <w:rPr>
          <w:szCs w:val="28"/>
        </w:rPr>
        <w:t xml:space="preserve">В соответствии с пунктом </w:t>
      </w:r>
      <w:r>
        <w:rPr>
          <w:szCs w:val="28"/>
        </w:rPr>
        <w:t xml:space="preserve">2 статьи 29 </w:t>
      </w:r>
      <w:r w:rsidRPr="00785537">
        <w:rPr>
          <w:szCs w:val="28"/>
        </w:rPr>
        <w:t>Федерального закона от 12.06.2002  № 67-ФЗ «Об основных гарантиях избирательных прав и права на участие в референдуме граждан Российской Федерации»,</w:t>
      </w:r>
    </w:p>
    <w:p w:rsidR="00535A72" w:rsidRPr="00AF79BB" w:rsidRDefault="00535A72" w:rsidP="0072420D">
      <w:pPr>
        <w:pStyle w:val="Postan"/>
        <w:spacing w:line="276" w:lineRule="auto"/>
        <w:ind w:firstLine="851"/>
        <w:jc w:val="both"/>
        <w:rPr>
          <w:szCs w:val="28"/>
        </w:rPr>
      </w:pPr>
    </w:p>
    <w:p w:rsidR="00535A72" w:rsidRDefault="00535A72" w:rsidP="0072420D">
      <w:pPr>
        <w:pStyle w:val="ab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Шахты Ростовской</w:t>
      </w:r>
      <w:r>
        <w:t xml:space="preserve"> области </w:t>
      </w:r>
      <w:r w:rsidRPr="0078553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72420D" w:rsidRDefault="00535A72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t>Признат</w:t>
      </w:r>
      <w:r w:rsidR="006C0C0E">
        <w:rPr>
          <w:szCs w:val="28"/>
        </w:rPr>
        <w:t>ь утратившим силу постановлени</w:t>
      </w:r>
      <w:r w:rsidR="0072420D">
        <w:rPr>
          <w:szCs w:val="28"/>
        </w:rPr>
        <w:t xml:space="preserve">е </w:t>
      </w:r>
      <w:r w:rsidRPr="00785537">
        <w:rPr>
          <w:szCs w:val="28"/>
        </w:rPr>
        <w:t>Территориальной и</w:t>
      </w:r>
      <w:r w:rsidRPr="00785537">
        <w:rPr>
          <w:szCs w:val="28"/>
        </w:rPr>
        <w:t>з</w:t>
      </w:r>
      <w:r w:rsidRPr="00785537">
        <w:rPr>
          <w:szCs w:val="28"/>
        </w:rPr>
        <w:t xml:space="preserve">бирательной комиссии города Шахты </w:t>
      </w:r>
      <w:r w:rsidR="006C0C0E">
        <w:rPr>
          <w:szCs w:val="28"/>
        </w:rPr>
        <w:t xml:space="preserve">Ростовской области </w:t>
      </w:r>
      <w:r w:rsidRPr="00785537">
        <w:rPr>
          <w:szCs w:val="28"/>
        </w:rPr>
        <w:t>от 19.08.2025 г. № 227-</w:t>
      </w:r>
      <w:r>
        <w:rPr>
          <w:szCs w:val="28"/>
        </w:rPr>
        <w:t>13</w:t>
      </w:r>
      <w:r w:rsidRPr="00785537">
        <w:rPr>
          <w:szCs w:val="28"/>
        </w:rPr>
        <w:t xml:space="preserve"> «О приостановлении полномочий члена участковой избирательной комиссии избирательных участ</w:t>
      </w:r>
      <w:r>
        <w:rPr>
          <w:szCs w:val="28"/>
        </w:rPr>
        <w:t>ков № 2484</w:t>
      </w:r>
      <w:r w:rsidRPr="00785537">
        <w:rPr>
          <w:szCs w:val="28"/>
        </w:rPr>
        <w:t xml:space="preserve"> города Шахты с правом реша</w:t>
      </w:r>
      <w:r w:rsidRPr="00785537">
        <w:rPr>
          <w:szCs w:val="28"/>
        </w:rPr>
        <w:t>ю</w:t>
      </w:r>
      <w:r w:rsidRPr="00785537">
        <w:rPr>
          <w:szCs w:val="28"/>
        </w:rPr>
        <w:t>щего голоса</w:t>
      </w:r>
      <w:r>
        <w:rPr>
          <w:szCs w:val="28"/>
        </w:rPr>
        <w:t xml:space="preserve"> Х</w:t>
      </w:r>
      <w:r w:rsidR="0072420D">
        <w:rPr>
          <w:szCs w:val="28"/>
        </w:rPr>
        <w:t>ромых Александра Геннадьевича».</w:t>
      </w:r>
    </w:p>
    <w:p w:rsidR="0072420D" w:rsidRDefault="0072420D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t xml:space="preserve">Признать утратившим силу </w:t>
      </w:r>
      <w:r w:rsidR="00535A72">
        <w:rPr>
          <w:szCs w:val="28"/>
        </w:rPr>
        <w:t xml:space="preserve">постановление </w:t>
      </w:r>
      <w:r w:rsidR="00535A72" w:rsidRPr="00785537">
        <w:rPr>
          <w:szCs w:val="28"/>
        </w:rPr>
        <w:t>Территориальной и</w:t>
      </w:r>
      <w:r w:rsidR="00535A72" w:rsidRPr="00785537">
        <w:rPr>
          <w:szCs w:val="28"/>
        </w:rPr>
        <w:t>з</w:t>
      </w:r>
      <w:r w:rsidR="00535A72" w:rsidRPr="00785537">
        <w:rPr>
          <w:szCs w:val="28"/>
        </w:rPr>
        <w:t>бирательной комиссии города Шахты от 19.08.2025 г. № 227-</w:t>
      </w:r>
      <w:r w:rsidR="00535A72">
        <w:rPr>
          <w:szCs w:val="28"/>
        </w:rPr>
        <w:t>14</w:t>
      </w:r>
      <w:r w:rsidR="00535A72" w:rsidRPr="00785537">
        <w:rPr>
          <w:szCs w:val="28"/>
        </w:rPr>
        <w:t xml:space="preserve"> «О приост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>новлении полномочий члена участковой избирательной комиссии избир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 xml:space="preserve">тельных участков № </w:t>
      </w:r>
      <w:r w:rsidR="00535A72">
        <w:rPr>
          <w:szCs w:val="28"/>
        </w:rPr>
        <w:t>2488</w:t>
      </w:r>
      <w:r w:rsidR="00535A72" w:rsidRPr="00785537">
        <w:rPr>
          <w:szCs w:val="28"/>
        </w:rPr>
        <w:t xml:space="preserve"> города Шахты с правом решающего голоса </w:t>
      </w:r>
      <w:r>
        <w:rPr>
          <w:szCs w:val="28"/>
        </w:rPr>
        <w:t>Хр</w:t>
      </w:r>
      <w:r>
        <w:rPr>
          <w:szCs w:val="28"/>
        </w:rPr>
        <w:t>о</w:t>
      </w:r>
      <w:r>
        <w:rPr>
          <w:szCs w:val="28"/>
        </w:rPr>
        <w:t>мых Алины Сергеевны».</w:t>
      </w:r>
    </w:p>
    <w:p w:rsidR="0072420D" w:rsidRDefault="0072420D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t>Признать утратившим силу</w:t>
      </w:r>
      <w:r w:rsidR="00535A72">
        <w:rPr>
          <w:szCs w:val="28"/>
        </w:rPr>
        <w:t xml:space="preserve"> постановление </w:t>
      </w:r>
      <w:r w:rsidR="00535A72" w:rsidRPr="00785537">
        <w:rPr>
          <w:szCs w:val="28"/>
        </w:rPr>
        <w:t>Территориальной и</w:t>
      </w:r>
      <w:r w:rsidR="00535A72" w:rsidRPr="00785537">
        <w:rPr>
          <w:szCs w:val="28"/>
        </w:rPr>
        <w:t>з</w:t>
      </w:r>
      <w:r w:rsidR="00535A72" w:rsidRPr="00785537">
        <w:rPr>
          <w:szCs w:val="28"/>
        </w:rPr>
        <w:t>бирательной комиссии города Шахты от 19.08.2025 г. № 227-</w:t>
      </w:r>
      <w:r w:rsidR="00535A72">
        <w:rPr>
          <w:szCs w:val="28"/>
        </w:rPr>
        <w:t>15</w:t>
      </w:r>
      <w:r w:rsidR="00535A72" w:rsidRPr="00785537">
        <w:rPr>
          <w:szCs w:val="28"/>
        </w:rPr>
        <w:t xml:space="preserve"> «О приост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>новлении полномочий члена участковой избирательной комиссии избир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 xml:space="preserve">тельных участков № </w:t>
      </w:r>
      <w:r w:rsidR="00535A72">
        <w:rPr>
          <w:szCs w:val="28"/>
        </w:rPr>
        <w:t>2492</w:t>
      </w:r>
      <w:r w:rsidR="00535A72" w:rsidRPr="00785537">
        <w:rPr>
          <w:szCs w:val="28"/>
        </w:rPr>
        <w:t xml:space="preserve">города Шахты с правом решающего голоса </w:t>
      </w:r>
      <w:r w:rsidR="00535A72">
        <w:rPr>
          <w:szCs w:val="28"/>
        </w:rPr>
        <w:t>Белов</w:t>
      </w:r>
      <w:r w:rsidR="00535A72">
        <w:rPr>
          <w:szCs w:val="28"/>
        </w:rPr>
        <w:t>о</w:t>
      </w:r>
      <w:r w:rsidR="00535A72">
        <w:rPr>
          <w:szCs w:val="28"/>
        </w:rPr>
        <w:t>лова Александра Николаевича»</w:t>
      </w:r>
      <w:r>
        <w:rPr>
          <w:szCs w:val="28"/>
        </w:rPr>
        <w:t>.</w:t>
      </w:r>
    </w:p>
    <w:p w:rsidR="0072420D" w:rsidRDefault="0072420D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Признать утратившим силу</w:t>
      </w:r>
      <w:r w:rsidR="00535A72">
        <w:rPr>
          <w:szCs w:val="28"/>
        </w:rPr>
        <w:t xml:space="preserve"> постановление </w:t>
      </w:r>
      <w:r w:rsidR="00535A72" w:rsidRPr="00785537">
        <w:rPr>
          <w:szCs w:val="28"/>
        </w:rPr>
        <w:t>Территориальной и</w:t>
      </w:r>
      <w:r w:rsidR="00535A72" w:rsidRPr="00785537">
        <w:rPr>
          <w:szCs w:val="28"/>
        </w:rPr>
        <w:t>з</w:t>
      </w:r>
      <w:r w:rsidR="00535A72" w:rsidRPr="00785537">
        <w:rPr>
          <w:szCs w:val="28"/>
        </w:rPr>
        <w:t>бирательной комиссии города Шахты от 19.08.2025 г. № 227-</w:t>
      </w:r>
      <w:r w:rsidR="00535A72">
        <w:rPr>
          <w:szCs w:val="28"/>
        </w:rPr>
        <w:t>19</w:t>
      </w:r>
      <w:r w:rsidR="00535A72" w:rsidRPr="00785537">
        <w:rPr>
          <w:szCs w:val="28"/>
        </w:rPr>
        <w:t xml:space="preserve"> «О приост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>новлении полномочий члена участковой избирательной комиссии избир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 xml:space="preserve">тельных участков № </w:t>
      </w:r>
      <w:r w:rsidR="00535A72">
        <w:rPr>
          <w:szCs w:val="28"/>
        </w:rPr>
        <w:t>2528</w:t>
      </w:r>
      <w:r w:rsidR="00535A72" w:rsidRPr="00785537">
        <w:rPr>
          <w:szCs w:val="28"/>
        </w:rPr>
        <w:t xml:space="preserve"> города Шахты с правом решающего голоса </w:t>
      </w:r>
      <w:r w:rsidR="00535A72">
        <w:rPr>
          <w:szCs w:val="28"/>
        </w:rPr>
        <w:t>Ко</w:t>
      </w:r>
      <w:r w:rsidR="00535A72">
        <w:rPr>
          <w:szCs w:val="28"/>
        </w:rPr>
        <w:t>м</w:t>
      </w:r>
      <w:r w:rsidR="00535A72">
        <w:rPr>
          <w:szCs w:val="28"/>
        </w:rPr>
        <w:t>панченко Натальи Муртазалиев</w:t>
      </w:r>
      <w:r>
        <w:rPr>
          <w:szCs w:val="28"/>
        </w:rPr>
        <w:t>ны».</w:t>
      </w:r>
    </w:p>
    <w:p w:rsidR="0072420D" w:rsidRDefault="0072420D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t xml:space="preserve">Признать утратившим силу </w:t>
      </w:r>
      <w:r w:rsidR="00535A72">
        <w:rPr>
          <w:szCs w:val="28"/>
        </w:rPr>
        <w:t xml:space="preserve">постановление </w:t>
      </w:r>
      <w:r w:rsidR="00535A72" w:rsidRPr="00785537">
        <w:rPr>
          <w:szCs w:val="28"/>
        </w:rPr>
        <w:t>Территориальной и</w:t>
      </w:r>
      <w:r w:rsidR="00535A72" w:rsidRPr="00785537">
        <w:rPr>
          <w:szCs w:val="28"/>
        </w:rPr>
        <w:t>з</w:t>
      </w:r>
      <w:r w:rsidR="00535A72" w:rsidRPr="00785537">
        <w:rPr>
          <w:szCs w:val="28"/>
        </w:rPr>
        <w:t>бирательной комиссии города Шахты от 19.08.2025 г. № 227-</w:t>
      </w:r>
      <w:r w:rsidR="00535A72">
        <w:rPr>
          <w:szCs w:val="28"/>
        </w:rPr>
        <w:t>20</w:t>
      </w:r>
      <w:r w:rsidR="00535A72" w:rsidRPr="00785537">
        <w:rPr>
          <w:szCs w:val="28"/>
        </w:rPr>
        <w:t xml:space="preserve"> «О приост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>новлении полномочий члена участковой избирательной комиссии избир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 xml:space="preserve">тельных участков № </w:t>
      </w:r>
      <w:r w:rsidR="00535A72">
        <w:rPr>
          <w:szCs w:val="28"/>
        </w:rPr>
        <w:t>2572</w:t>
      </w:r>
      <w:r w:rsidR="00535A72" w:rsidRPr="00785537">
        <w:rPr>
          <w:szCs w:val="28"/>
        </w:rPr>
        <w:t xml:space="preserve"> города Шахты с правом решающего голоса </w:t>
      </w:r>
      <w:r w:rsidR="00535A72">
        <w:rPr>
          <w:szCs w:val="28"/>
        </w:rPr>
        <w:t>Боевой Екатерины Евгеньевны»</w:t>
      </w:r>
      <w:r>
        <w:rPr>
          <w:szCs w:val="28"/>
        </w:rPr>
        <w:t>.</w:t>
      </w:r>
    </w:p>
    <w:p w:rsidR="0072420D" w:rsidRDefault="0072420D" w:rsidP="0072420D">
      <w:pPr>
        <w:numPr>
          <w:ilvl w:val="0"/>
          <w:numId w:val="5"/>
        </w:numPr>
        <w:spacing w:line="276" w:lineRule="auto"/>
        <w:ind w:left="142" w:firstLine="567"/>
        <w:jc w:val="both"/>
        <w:rPr>
          <w:szCs w:val="28"/>
        </w:rPr>
      </w:pPr>
      <w:r>
        <w:rPr>
          <w:szCs w:val="28"/>
        </w:rPr>
        <w:t>Признать утратившим силу</w:t>
      </w:r>
      <w:r w:rsidR="00535A72">
        <w:rPr>
          <w:szCs w:val="28"/>
        </w:rPr>
        <w:t xml:space="preserve"> постановление </w:t>
      </w:r>
      <w:r w:rsidR="00535A72" w:rsidRPr="00785537">
        <w:rPr>
          <w:szCs w:val="28"/>
        </w:rPr>
        <w:t>Территориальной и</w:t>
      </w:r>
      <w:r w:rsidR="00535A72" w:rsidRPr="00785537">
        <w:rPr>
          <w:szCs w:val="28"/>
        </w:rPr>
        <w:t>з</w:t>
      </w:r>
      <w:r w:rsidR="00535A72" w:rsidRPr="00785537">
        <w:rPr>
          <w:szCs w:val="28"/>
        </w:rPr>
        <w:t>бирательной комиссии города Шахты от 19.08.2025 г. № 227-</w:t>
      </w:r>
      <w:r w:rsidR="00535A72">
        <w:rPr>
          <w:szCs w:val="28"/>
        </w:rPr>
        <w:t>21</w:t>
      </w:r>
      <w:r w:rsidR="00535A72" w:rsidRPr="00785537">
        <w:rPr>
          <w:szCs w:val="28"/>
        </w:rPr>
        <w:t xml:space="preserve"> «О приост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>новлении полномочий члена участковой избирательной комиссии избир</w:t>
      </w:r>
      <w:r w:rsidR="00535A72" w:rsidRPr="00785537">
        <w:rPr>
          <w:szCs w:val="28"/>
        </w:rPr>
        <w:t>а</w:t>
      </w:r>
      <w:r w:rsidR="00535A72" w:rsidRPr="00785537">
        <w:rPr>
          <w:szCs w:val="28"/>
        </w:rPr>
        <w:t xml:space="preserve">тельных участков № </w:t>
      </w:r>
      <w:r w:rsidR="00535A72">
        <w:rPr>
          <w:szCs w:val="28"/>
        </w:rPr>
        <w:t>2573</w:t>
      </w:r>
      <w:r w:rsidR="00535A72" w:rsidRPr="00785537">
        <w:rPr>
          <w:szCs w:val="28"/>
        </w:rPr>
        <w:t xml:space="preserve"> города Шахты с правом решающего голоса </w:t>
      </w:r>
      <w:r w:rsidR="00535A72">
        <w:rPr>
          <w:szCs w:val="28"/>
        </w:rPr>
        <w:t>Бабк</w:t>
      </w:r>
      <w:r w:rsidR="00535A72">
        <w:rPr>
          <w:szCs w:val="28"/>
        </w:rPr>
        <w:t>и</w:t>
      </w:r>
      <w:r w:rsidR="00535A72">
        <w:rPr>
          <w:szCs w:val="28"/>
        </w:rPr>
        <w:t>на Виктора Михайлович</w:t>
      </w:r>
      <w:r w:rsidR="00535A72" w:rsidRPr="00785537">
        <w:rPr>
          <w:szCs w:val="28"/>
        </w:rPr>
        <w:t>а</w:t>
      </w:r>
      <w:r w:rsidR="00535A72">
        <w:rPr>
          <w:szCs w:val="28"/>
        </w:rPr>
        <w:t>»</w:t>
      </w:r>
      <w:r w:rsidR="00535A72" w:rsidRPr="00BB3C08">
        <w:rPr>
          <w:bCs/>
          <w:szCs w:val="28"/>
        </w:rPr>
        <w:t>.</w:t>
      </w:r>
    </w:p>
    <w:p w:rsidR="0072420D" w:rsidRDefault="00535A72" w:rsidP="0072420D">
      <w:pPr>
        <w:numPr>
          <w:ilvl w:val="0"/>
          <w:numId w:val="5"/>
        </w:numPr>
        <w:spacing w:line="276" w:lineRule="auto"/>
        <w:ind w:left="142" w:firstLine="709"/>
        <w:jc w:val="both"/>
        <w:rPr>
          <w:szCs w:val="28"/>
        </w:rPr>
      </w:pPr>
      <w:r w:rsidRPr="0072420D">
        <w:rPr>
          <w:szCs w:val="28"/>
        </w:rPr>
        <w:t xml:space="preserve">Уведомить </w:t>
      </w:r>
      <w:r w:rsidRPr="0072420D">
        <w:rPr>
          <w:bCs/>
          <w:szCs w:val="28"/>
        </w:rPr>
        <w:t>Хромых Алину Сергеевну, Хромых Александра Ге</w:t>
      </w:r>
      <w:r w:rsidRPr="0072420D">
        <w:rPr>
          <w:bCs/>
          <w:szCs w:val="28"/>
        </w:rPr>
        <w:t>н</w:t>
      </w:r>
      <w:r w:rsidRPr="0072420D">
        <w:rPr>
          <w:bCs/>
          <w:szCs w:val="28"/>
        </w:rPr>
        <w:t xml:space="preserve">надьевича, Беловолова Александра Николаевича, Компанченко Наталью Муртазалиевну,  Боеву Екатерину Евгеньевну </w:t>
      </w:r>
      <w:r w:rsidRPr="0072420D">
        <w:rPr>
          <w:szCs w:val="28"/>
        </w:rPr>
        <w:t>о принятом решении и выдать копию настоящего постановления.</w:t>
      </w:r>
    </w:p>
    <w:p w:rsidR="0072420D" w:rsidRPr="0072420D" w:rsidRDefault="00535A72" w:rsidP="0072420D">
      <w:pPr>
        <w:numPr>
          <w:ilvl w:val="0"/>
          <w:numId w:val="5"/>
        </w:numPr>
        <w:suppressAutoHyphens/>
        <w:spacing w:line="276" w:lineRule="auto"/>
        <w:ind w:left="0" w:firstLine="708"/>
        <w:jc w:val="both"/>
      </w:pPr>
      <w:r w:rsidRPr="0072420D">
        <w:rPr>
          <w:szCs w:val="28"/>
        </w:rPr>
        <w:t>Направить настоящее постановление в участковые избирательные комиссии избирательных участков №2484, №2488, №2492, №2528, №2572, №2573.</w:t>
      </w:r>
    </w:p>
    <w:p w:rsidR="0072420D" w:rsidRDefault="00535A72" w:rsidP="0072420D">
      <w:pPr>
        <w:numPr>
          <w:ilvl w:val="0"/>
          <w:numId w:val="5"/>
        </w:numPr>
        <w:suppressAutoHyphens/>
        <w:spacing w:line="276" w:lineRule="auto"/>
        <w:ind w:left="0" w:firstLine="708"/>
        <w:jc w:val="both"/>
      </w:pPr>
      <w:r>
        <w:t>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города Шахты Ростовской области  </w:t>
      </w:r>
      <w:r w:rsidRPr="00704669">
        <w:t>в информационно-телекоммуникационной сети «Интернет».</w:t>
      </w:r>
    </w:p>
    <w:p w:rsidR="00535A72" w:rsidRDefault="00535A72" w:rsidP="0072420D">
      <w:pPr>
        <w:numPr>
          <w:ilvl w:val="0"/>
          <w:numId w:val="5"/>
        </w:numPr>
        <w:suppressAutoHyphens/>
        <w:spacing w:line="276" w:lineRule="auto"/>
        <w:ind w:left="0" w:firstLine="708"/>
        <w:jc w:val="both"/>
      </w:pP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Pr="0072420D">
        <w:rPr>
          <w:szCs w:val="28"/>
        </w:rPr>
        <w:t>председателя Территориальной избирательной  комиссии города Шахты Кухтина А.В.</w:t>
      </w:r>
    </w:p>
    <w:p w:rsidR="00535A72" w:rsidRDefault="00535A72" w:rsidP="0072420D">
      <w:pPr>
        <w:spacing w:line="276" w:lineRule="auto"/>
        <w:ind w:right="-1"/>
        <w:jc w:val="both"/>
        <w:rPr>
          <w:szCs w:val="28"/>
        </w:rPr>
      </w:pPr>
    </w:p>
    <w:p w:rsidR="00535A72" w:rsidRPr="00B51813" w:rsidRDefault="00535A72" w:rsidP="0072420D">
      <w:pPr>
        <w:spacing w:line="276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535A72" w:rsidRPr="00B51813" w:rsidRDefault="00535A72" w:rsidP="0072420D">
      <w:pPr>
        <w:spacing w:line="276" w:lineRule="auto"/>
        <w:ind w:right="-1"/>
        <w:jc w:val="both"/>
        <w:rPr>
          <w:szCs w:val="28"/>
        </w:rPr>
      </w:pPr>
    </w:p>
    <w:p w:rsidR="00535A72" w:rsidRDefault="00535A72" w:rsidP="0072420D">
      <w:pPr>
        <w:spacing w:line="276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535A72" w:rsidSect="008356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91A" w:rsidRDefault="006C691A">
      <w:r>
        <w:separator/>
      </w:r>
    </w:p>
  </w:endnote>
  <w:endnote w:type="continuationSeparator" w:id="1">
    <w:p w:rsidR="006C691A" w:rsidRDefault="006C6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Default="00535A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Pr="00AE4C70" w:rsidRDefault="00535A72" w:rsidP="00AE4C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Default="00535A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91A" w:rsidRDefault="006C691A">
      <w:r>
        <w:separator/>
      </w:r>
    </w:p>
  </w:footnote>
  <w:footnote w:type="continuationSeparator" w:id="1">
    <w:p w:rsidR="006C691A" w:rsidRDefault="006C69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Default="00A70D8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5A7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35A72" w:rsidRDefault="00535A7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Default="00A70D8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5A7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936C3">
      <w:rPr>
        <w:rStyle w:val="a7"/>
        <w:noProof/>
      </w:rPr>
      <w:t>2</w:t>
    </w:r>
    <w:r>
      <w:rPr>
        <w:rStyle w:val="a7"/>
      </w:rPr>
      <w:fldChar w:fldCharType="end"/>
    </w:r>
  </w:p>
  <w:p w:rsidR="00535A72" w:rsidRDefault="00535A7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72" w:rsidRDefault="00535A7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A567257"/>
    <w:multiLevelType w:val="hybridMultilevel"/>
    <w:tmpl w:val="70C46B96"/>
    <w:lvl w:ilvl="0" w:tplc="E98E8CF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4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A4A"/>
    <w:rsid w:val="00006150"/>
    <w:rsid w:val="000065E0"/>
    <w:rsid w:val="00031608"/>
    <w:rsid w:val="0003200E"/>
    <w:rsid w:val="0006114F"/>
    <w:rsid w:val="0006287A"/>
    <w:rsid w:val="00064DA4"/>
    <w:rsid w:val="000936C3"/>
    <w:rsid w:val="00097E14"/>
    <w:rsid w:val="000A3227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42597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35A72"/>
    <w:rsid w:val="00542C04"/>
    <w:rsid w:val="00553266"/>
    <w:rsid w:val="00553E99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24973"/>
    <w:rsid w:val="00642553"/>
    <w:rsid w:val="00654766"/>
    <w:rsid w:val="006752FF"/>
    <w:rsid w:val="00687F1F"/>
    <w:rsid w:val="0069429F"/>
    <w:rsid w:val="006C0C0E"/>
    <w:rsid w:val="006C691A"/>
    <w:rsid w:val="006D24D1"/>
    <w:rsid w:val="006E43C9"/>
    <w:rsid w:val="006F3A44"/>
    <w:rsid w:val="0070167A"/>
    <w:rsid w:val="007031AD"/>
    <w:rsid w:val="00704669"/>
    <w:rsid w:val="00715E07"/>
    <w:rsid w:val="00717B35"/>
    <w:rsid w:val="0072420D"/>
    <w:rsid w:val="00727333"/>
    <w:rsid w:val="00755663"/>
    <w:rsid w:val="00762742"/>
    <w:rsid w:val="00775953"/>
    <w:rsid w:val="0078142F"/>
    <w:rsid w:val="00785537"/>
    <w:rsid w:val="00795446"/>
    <w:rsid w:val="007C638C"/>
    <w:rsid w:val="007E4827"/>
    <w:rsid w:val="007E5612"/>
    <w:rsid w:val="00810167"/>
    <w:rsid w:val="0081478D"/>
    <w:rsid w:val="008256D5"/>
    <w:rsid w:val="008356FB"/>
    <w:rsid w:val="00861A6C"/>
    <w:rsid w:val="008909C0"/>
    <w:rsid w:val="0089609C"/>
    <w:rsid w:val="008A101F"/>
    <w:rsid w:val="008A4078"/>
    <w:rsid w:val="008A6E10"/>
    <w:rsid w:val="008B7F2C"/>
    <w:rsid w:val="008F58B2"/>
    <w:rsid w:val="0094280E"/>
    <w:rsid w:val="00970ED8"/>
    <w:rsid w:val="00974B95"/>
    <w:rsid w:val="00994035"/>
    <w:rsid w:val="009A76E0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0D89"/>
    <w:rsid w:val="00A76750"/>
    <w:rsid w:val="00A7755F"/>
    <w:rsid w:val="00AB5F30"/>
    <w:rsid w:val="00AD718B"/>
    <w:rsid w:val="00AE4C70"/>
    <w:rsid w:val="00AF6F02"/>
    <w:rsid w:val="00AF79BB"/>
    <w:rsid w:val="00B041D8"/>
    <w:rsid w:val="00B17CBE"/>
    <w:rsid w:val="00B24F00"/>
    <w:rsid w:val="00B337EC"/>
    <w:rsid w:val="00B51813"/>
    <w:rsid w:val="00B72103"/>
    <w:rsid w:val="00B778E9"/>
    <w:rsid w:val="00B82E0D"/>
    <w:rsid w:val="00B9359D"/>
    <w:rsid w:val="00BB3C08"/>
    <w:rsid w:val="00BC52A5"/>
    <w:rsid w:val="00BD07C8"/>
    <w:rsid w:val="00BD440F"/>
    <w:rsid w:val="00BE30D4"/>
    <w:rsid w:val="00BF5B31"/>
    <w:rsid w:val="00BF5D22"/>
    <w:rsid w:val="00C00DB8"/>
    <w:rsid w:val="00C340D7"/>
    <w:rsid w:val="00C406CF"/>
    <w:rsid w:val="00CC4960"/>
    <w:rsid w:val="00CC522A"/>
    <w:rsid w:val="00D140F8"/>
    <w:rsid w:val="00D30AAB"/>
    <w:rsid w:val="00D65ABE"/>
    <w:rsid w:val="00D74D10"/>
    <w:rsid w:val="00D946A7"/>
    <w:rsid w:val="00DC377E"/>
    <w:rsid w:val="00DE69CE"/>
    <w:rsid w:val="00DE7872"/>
    <w:rsid w:val="00E27AB6"/>
    <w:rsid w:val="00E42018"/>
    <w:rsid w:val="00E74505"/>
    <w:rsid w:val="00E82E7F"/>
    <w:rsid w:val="00EC3F46"/>
    <w:rsid w:val="00EE5455"/>
    <w:rsid w:val="00F152A9"/>
    <w:rsid w:val="00F2170F"/>
    <w:rsid w:val="00F37B88"/>
    <w:rsid w:val="00F84DA3"/>
    <w:rsid w:val="00F961B7"/>
    <w:rsid w:val="00F969F7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uiPriority w:val="99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B6D2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B6D2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semiHidden/>
    <w:rsid w:val="006B6D2E"/>
    <w:rPr>
      <w:sz w:val="28"/>
      <w:szCs w:val="20"/>
    </w:rPr>
  </w:style>
  <w:style w:type="paragraph" w:styleId="a5">
    <w:name w:val="footer"/>
    <w:basedOn w:val="a"/>
    <w:link w:val="a6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rsid w:val="006B6D2E"/>
    <w:rPr>
      <w:sz w:val="28"/>
      <w:szCs w:val="20"/>
    </w:rPr>
  </w:style>
  <w:style w:type="character" w:styleId="a7">
    <w:name w:val="page number"/>
    <w:uiPriority w:val="99"/>
    <w:rsid w:val="00727333"/>
    <w:rPr>
      <w:rFonts w:cs="Times New Roman"/>
    </w:rPr>
  </w:style>
  <w:style w:type="paragraph" w:styleId="a8">
    <w:name w:val="Body Text"/>
    <w:basedOn w:val="a"/>
    <w:link w:val="a9"/>
    <w:uiPriority w:val="99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9">
    <w:name w:val="Основной текст Знак"/>
    <w:link w:val="a8"/>
    <w:uiPriority w:val="99"/>
    <w:semiHidden/>
    <w:rsid w:val="006B6D2E"/>
    <w:rPr>
      <w:sz w:val="28"/>
      <w:szCs w:val="20"/>
    </w:rPr>
  </w:style>
  <w:style w:type="paragraph" w:styleId="aa">
    <w:name w:val="caption"/>
    <w:basedOn w:val="a"/>
    <w:next w:val="a"/>
    <w:uiPriority w:val="99"/>
    <w:qFormat/>
    <w:rsid w:val="00727333"/>
    <w:pPr>
      <w:ind w:right="1134"/>
      <w:jc w:val="center"/>
    </w:pPr>
    <w:rPr>
      <w:caps/>
      <w:sz w:val="24"/>
    </w:rPr>
  </w:style>
  <w:style w:type="paragraph" w:styleId="ab">
    <w:name w:val="Body Text Indent"/>
    <w:basedOn w:val="a"/>
    <w:link w:val="ac"/>
    <w:uiPriority w:val="99"/>
    <w:rsid w:val="00727333"/>
    <w:pPr>
      <w:spacing w:before="60" w:after="60"/>
      <w:ind w:left="4536"/>
    </w:pPr>
    <w:rPr>
      <w:kern w:val="28"/>
    </w:rPr>
  </w:style>
  <w:style w:type="character" w:customStyle="1" w:styleId="ac">
    <w:name w:val="Основной текст с отступом Знак"/>
    <w:link w:val="ab"/>
    <w:uiPriority w:val="99"/>
    <w:locked/>
    <w:rsid w:val="00B51813"/>
    <w:rPr>
      <w:rFonts w:cs="Times New Roman"/>
      <w:kern w:val="28"/>
      <w:sz w:val="28"/>
    </w:rPr>
  </w:style>
  <w:style w:type="paragraph" w:styleId="21">
    <w:name w:val="Body Text 2"/>
    <w:basedOn w:val="a"/>
    <w:link w:val="22"/>
    <w:uiPriority w:val="99"/>
    <w:rsid w:val="00727333"/>
    <w:pPr>
      <w:spacing w:before="60" w:after="60"/>
    </w:pPr>
    <w:rPr>
      <w:kern w:val="28"/>
    </w:rPr>
  </w:style>
  <w:style w:type="character" w:customStyle="1" w:styleId="22">
    <w:name w:val="Основной текст 2 Знак"/>
    <w:link w:val="21"/>
    <w:uiPriority w:val="99"/>
    <w:semiHidden/>
    <w:rsid w:val="006B6D2E"/>
    <w:rPr>
      <w:sz w:val="28"/>
      <w:szCs w:val="20"/>
    </w:rPr>
  </w:style>
  <w:style w:type="paragraph" w:styleId="23">
    <w:name w:val="Body Text Indent 2"/>
    <w:basedOn w:val="a"/>
    <w:link w:val="24"/>
    <w:uiPriority w:val="99"/>
    <w:rsid w:val="00727333"/>
    <w:pPr>
      <w:spacing w:before="60" w:after="60"/>
      <w:ind w:firstLine="567"/>
    </w:pPr>
    <w:rPr>
      <w:kern w:val="28"/>
    </w:rPr>
  </w:style>
  <w:style w:type="character" w:customStyle="1" w:styleId="24">
    <w:name w:val="Основной текст с отступом 2 Знак"/>
    <w:link w:val="23"/>
    <w:uiPriority w:val="99"/>
    <w:semiHidden/>
    <w:rsid w:val="006B6D2E"/>
    <w:rPr>
      <w:sz w:val="28"/>
      <w:szCs w:val="20"/>
    </w:rPr>
  </w:style>
  <w:style w:type="paragraph" w:styleId="ad">
    <w:name w:val="Document Map"/>
    <w:basedOn w:val="a"/>
    <w:link w:val="ae"/>
    <w:uiPriority w:val="99"/>
    <w:semiHidden/>
    <w:rsid w:val="00727333"/>
    <w:pPr>
      <w:shd w:val="clear" w:color="auto" w:fill="000080"/>
    </w:pPr>
    <w:rPr>
      <w:rFonts w:ascii="Tahoma" w:hAnsi="Tahoma" w:cs="Tahoma"/>
    </w:rPr>
  </w:style>
  <w:style w:type="character" w:customStyle="1" w:styleId="ae">
    <w:name w:val="Схема документа Знак"/>
    <w:link w:val="ad"/>
    <w:uiPriority w:val="99"/>
    <w:semiHidden/>
    <w:rsid w:val="006B6D2E"/>
    <w:rPr>
      <w:sz w:val="0"/>
      <w:szCs w:val="0"/>
    </w:rPr>
  </w:style>
  <w:style w:type="paragraph" w:styleId="af">
    <w:name w:val="Balloon Text"/>
    <w:basedOn w:val="a"/>
    <w:link w:val="af0"/>
    <w:uiPriority w:val="99"/>
    <w:semiHidden/>
    <w:rsid w:val="0072733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6B6D2E"/>
    <w:rPr>
      <w:sz w:val="0"/>
      <w:szCs w:val="0"/>
    </w:rPr>
  </w:style>
  <w:style w:type="paragraph" w:styleId="3">
    <w:name w:val="Body Text Indent 3"/>
    <w:basedOn w:val="a"/>
    <w:link w:val="30"/>
    <w:uiPriority w:val="99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DC377E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99"/>
    <w:qFormat/>
    <w:rsid w:val="00762742"/>
    <w:pPr>
      <w:ind w:left="720"/>
      <w:contextualSpacing/>
    </w:pPr>
  </w:style>
  <w:style w:type="paragraph" w:customStyle="1" w:styleId="Postan">
    <w:name w:val="Postan"/>
    <w:basedOn w:val="a"/>
    <w:uiPriority w:val="99"/>
    <w:rsid w:val="00785537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50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465</Words>
  <Characters>2652</Characters>
  <Application>Microsoft Office Word</Application>
  <DocSecurity>0</DocSecurity>
  <Lines>22</Lines>
  <Paragraphs>6</Paragraphs>
  <ScaleCrop>false</ScaleCrop>
  <Company>.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2025-08-29T15:12:00Z</cp:lastPrinted>
  <dcterms:created xsi:type="dcterms:W3CDTF">2025-08-31T06:59:00Z</dcterms:created>
  <dcterms:modified xsi:type="dcterms:W3CDTF">2025-08-31T06:59:00Z</dcterms:modified>
</cp:coreProperties>
</file>