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38" w:rsidRPr="007E6923" w:rsidRDefault="00084C38" w:rsidP="00084C38">
      <w:pPr>
        <w:jc w:val="center"/>
        <w:rPr>
          <w:sz w:val="32"/>
          <w:szCs w:val="32"/>
        </w:rPr>
      </w:pPr>
      <w:r w:rsidRPr="007E6923">
        <w:rPr>
          <w:noProof/>
          <w:sz w:val="32"/>
          <w:szCs w:val="32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38" w:rsidRPr="007E6923" w:rsidRDefault="00084C38" w:rsidP="00084C38">
      <w:pPr>
        <w:jc w:val="center"/>
        <w:rPr>
          <w:sz w:val="32"/>
          <w:szCs w:val="32"/>
        </w:rPr>
      </w:pPr>
    </w:p>
    <w:p w:rsidR="00084C38" w:rsidRPr="007E6923" w:rsidRDefault="00084C38" w:rsidP="00084C38">
      <w:pPr>
        <w:jc w:val="center"/>
        <w:outlineLvl w:val="0"/>
        <w:rPr>
          <w:b/>
          <w:sz w:val="32"/>
          <w:szCs w:val="32"/>
        </w:rPr>
      </w:pPr>
      <w:r w:rsidRPr="007E6923">
        <w:rPr>
          <w:b/>
          <w:sz w:val="32"/>
          <w:szCs w:val="32"/>
        </w:rPr>
        <w:t xml:space="preserve">ТЕРРИТОРИАЛЬНАЯ ИЗБИРАТЕЛЬНАЯ КОМИССИЯ </w:t>
      </w:r>
    </w:p>
    <w:p w:rsidR="00084C38" w:rsidRPr="007E6923" w:rsidRDefault="00084C38" w:rsidP="00084C38">
      <w:pPr>
        <w:jc w:val="center"/>
        <w:rPr>
          <w:b/>
          <w:sz w:val="32"/>
          <w:szCs w:val="32"/>
        </w:rPr>
      </w:pPr>
      <w:r w:rsidRPr="007E6923">
        <w:rPr>
          <w:b/>
          <w:sz w:val="32"/>
          <w:szCs w:val="32"/>
        </w:rPr>
        <w:t>ГОРОДА ШАХТЫ РОСТОВСКОЙ ОБЛАСТИ</w:t>
      </w:r>
    </w:p>
    <w:p w:rsidR="00084C38" w:rsidRPr="007E6923" w:rsidRDefault="00084C38" w:rsidP="00084C38">
      <w:pPr>
        <w:jc w:val="center"/>
        <w:rPr>
          <w:i/>
          <w:sz w:val="32"/>
          <w:szCs w:val="32"/>
        </w:rPr>
      </w:pPr>
    </w:p>
    <w:p w:rsidR="00084C38" w:rsidRPr="007E6923" w:rsidRDefault="00084C38" w:rsidP="00084C38">
      <w:pPr>
        <w:tabs>
          <w:tab w:val="left" w:pos="750"/>
          <w:tab w:val="left" w:pos="900"/>
        </w:tabs>
        <w:jc w:val="center"/>
        <w:rPr>
          <w:b/>
          <w:sz w:val="32"/>
          <w:szCs w:val="32"/>
        </w:rPr>
      </w:pPr>
      <w:r w:rsidRPr="007E6923">
        <w:rPr>
          <w:b/>
          <w:sz w:val="32"/>
          <w:szCs w:val="32"/>
        </w:rPr>
        <w:t>ПОСТАНОВЛЕНИЕ</w:t>
      </w: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84C38" w:rsidRPr="00883B30" w:rsidTr="00122D01">
        <w:tc>
          <w:tcPr>
            <w:tcW w:w="4785" w:type="dxa"/>
            <w:hideMark/>
          </w:tcPr>
          <w:p w:rsidR="00084C38" w:rsidRPr="002E601A" w:rsidRDefault="005E35D0" w:rsidP="005E35D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09сентября</w:t>
            </w:r>
            <w:r w:rsidR="00084C38" w:rsidRPr="002E601A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="00084C38" w:rsidRPr="002E60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4786" w:type="dxa"/>
            <w:hideMark/>
          </w:tcPr>
          <w:p w:rsidR="00084C38" w:rsidRPr="00883B30" w:rsidRDefault="00084C38" w:rsidP="007E692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7E6923">
              <w:rPr>
                <w:sz w:val="28"/>
                <w:szCs w:val="28"/>
              </w:rPr>
              <w:t>№</w:t>
            </w:r>
            <w:r w:rsidR="002E601A" w:rsidRPr="007E6923">
              <w:rPr>
                <w:sz w:val="28"/>
                <w:szCs w:val="28"/>
              </w:rPr>
              <w:t xml:space="preserve"> 2</w:t>
            </w:r>
            <w:r w:rsidR="007E6923" w:rsidRPr="007E6923">
              <w:rPr>
                <w:sz w:val="28"/>
                <w:szCs w:val="28"/>
              </w:rPr>
              <w:t>8</w:t>
            </w:r>
            <w:r w:rsidR="002E601A" w:rsidRPr="007E6923">
              <w:rPr>
                <w:sz w:val="28"/>
                <w:szCs w:val="28"/>
              </w:rPr>
              <w:t>-</w:t>
            </w:r>
            <w:r w:rsidR="007E6923" w:rsidRPr="007E6923">
              <w:rPr>
                <w:sz w:val="28"/>
                <w:szCs w:val="28"/>
              </w:rPr>
              <w:t>2</w:t>
            </w:r>
          </w:p>
        </w:tc>
      </w:tr>
    </w:tbl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>
        <w:rPr>
          <w:sz w:val="28"/>
          <w:szCs w:val="28"/>
        </w:rPr>
        <w:t>Шахты</w:t>
      </w:r>
    </w:p>
    <w:p w:rsidR="00084C38" w:rsidRDefault="00084C38" w:rsidP="00084C3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="00244FAE">
        <w:t>состава Р</w:t>
      </w:r>
      <w:r w:rsidR="00244FAE" w:rsidRPr="00713970">
        <w:t xml:space="preserve">абочей </w:t>
      </w:r>
      <w:r w:rsidRPr="00713970">
        <w:t>групп</w:t>
      </w:r>
      <w:r w:rsidR="00244FAE">
        <w:t>ы</w:t>
      </w:r>
      <w:r w:rsidRPr="00713970">
        <w:t xml:space="preserve"> по </w:t>
      </w:r>
      <w:r w:rsidR="005E35D0">
        <w:t xml:space="preserve">приему списка назначенных наблюдателей при проведении </w:t>
      </w:r>
      <w:r w:rsidR="00F0650D" w:rsidRPr="00F0650D">
        <w:t>выборов депутатов Государственной Думы Федерального Собрания Российской Федерации девятого созыва</w:t>
      </w:r>
      <w:r w:rsidR="00F0650D">
        <w:t>,</w:t>
      </w:r>
      <w:r w:rsidR="005E35D0">
        <w:t>назначенных на 20 сентября 2026 года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04268F" w:rsidRDefault="00C10C19" w:rsidP="00D274DF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  <w:r w:rsidRPr="00D274DF">
        <w:rPr>
          <w:sz w:val="28"/>
          <w:szCs w:val="28"/>
        </w:rPr>
        <w:t>В соответствии с</w:t>
      </w:r>
      <w:r w:rsidR="00D274DF" w:rsidRPr="00D274DF">
        <w:rPr>
          <w:sz w:val="28"/>
          <w:szCs w:val="28"/>
        </w:rPr>
        <w:t>о</w:t>
      </w:r>
      <w:r w:rsidRPr="00D274DF">
        <w:rPr>
          <w:sz w:val="28"/>
          <w:szCs w:val="28"/>
        </w:rPr>
        <w:t xml:space="preserve"> статьей </w:t>
      </w:r>
      <w:r w:rsidR="00D274DF" w:rsidRPr="00D274DF">
        <w:rPr>
          <w:sz w:val="28"/>
          <w:szCs w:val="28"/>
        </w:rPr>
        <w:t>30</w:t>
      </w:r>
      <w:r w:rsidRPr="00D274DF">
        <w:rPr>
          <w:sz w:val="28"/>
          <w:szCs w:val="28"/>
        </w:rPr>
        <w:t xml:space="preserve"> Федерального закона от 12.06.2002 </w:t>
      </w:r>
      <w:r w:rsidR="00C36883">
        <w:rPr>
          <w:sz w:val="28"/>
          <w:szCs w:val="28"/>
          <w:lang w:val="ru-RU"/>
        </w:rPr>
        <w:br/>
      </w:r>
      <w:r w:rsidRPr="00D274DF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в целях реализации полномочий Территориальной избирательной комиссии города </w:t>
      </w:r>
      <w:r w:rsidR="00084C38" w:rsidRPr="00D274DF">
        <w:rPr>
          <w:sz w:val="28"/>
          <w:szCs w:val="28"/>
        </w:rPr>
        <w:t>Шахты</w:t>
      </w:r>
      <w:r w:rsidR="00613BD5" w:rsidRPr="00D274DF">
        <w:rPr>
          <w:sz w:val="28"/>
          <w:szCs w:val="28"/>
        </w:rPr>
        <w:t xml:space="preserve"> Ростовской области</w:t>
      </w:r>
      <w:r w:rsidRPr="00D274DF">
        <w:rPr>
          <w:sz w:val="28"/>
          <w:szCs w:val="28"/>
        </w:rPr>
        <w:t xml:space="preserve"> по </w:t>
      </w:r>
      <w:r w:rsidR="00D274DF" w:rsidRPr="00851442">
        <w:rPr>
          <w:sz w:val="28"/>
          <w:szCs w:val="28"/>
        </w:rPr>
        <w:t>обеспечению гласности в деятельности избирательных комиссий</w:t>
      </w:r>
    </w:p>
    <w:p w:rsidR="007E6923" w:rsidRPr="007E6923" w:rsidRDefault="007E6923" w:rsidP="00D274DF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</w:p>
    <w:p w:rsidR="00084C38" w:rsidRPr="003F0BBB" w:rsidRDefault="00084C38" w:rsidP="0004268F">
      <w:pPr>
        <w:pStyle w:val="3"/>
        <w:spacing w:after="0" w:line="360" w:lineRule="auto"/>
        <w:jc w:val="both"/>
        <w:rPr>
          <w:sz w:val="28"/>
          <w:szCs w:val="28"/>
        </w:rPr>
      </w:pPr>
      <w:r w:rsidRPr="003F0BBB">
        <w:rPr>
          <w:sz w:val="28"/>
          <w:szCs w:val="28"/>
        </w:rPr>
        <w:t>Территориальная избирательная комиссия города Шахты Ростовскойобласти</w:t>
      </w:r>
    </w:p>
    <w:p w:rsidR="00C10C19" w:rsidRP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244FAE" w:rsidRPr="00244FAE" w:rsidRDefault="00C10C19" w:rsidP="00244FAE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244FAE" w:rsidRPr="00244FAE">
        <w:rPr>
          <w:sz w:val="28"/>
          <w:szCs w:val="28"/>
        </w:rPr>
        <w:t>Утвердить состав Рабочей группы Территориальной избирательной комиссии города Шахты по 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на 20</w:t>
      </w:r>
      <w:r w:rsidR="00244FAE">
        <w:rPr>
          <w:sz w:val="28"/>
          <w:szCs w:val="28"/>
        </w:rPr>
        <w:t> </w:t>
      </w:r>
      <w:r w:rsidR="00244FAE" w:rsidRPr="00244FAE">
        <w:rPr>
          <w:sz w:val="28"/>
          <w:szCs w:val="28"/>
        </w:rPr>
        <w:t>сентября</w:t>
      </w:r>
      <w:r w:rsidR="007E6923">
        <w:rPr>
          <w:sz w:val="28"/>
          <w:szCs w:val="28"/>
        </w:rPr>
        <w:t xml:space="preserve"> 2026 года, согласно приложения</w:t>
      </w:r>
      <w:r w:rsidR="00244FAE" w:rsidRPr="00244FAE">
        <w:rPr>
          <w:sz w:val="28"/>
          <w:szCs w:val="28"/>
        </w:rPr>
        <w:t>.</w:t>
      </w:r>
    </w:p>
    <w:p w:rsidR="00244FAE" w:rsidRPr="00244FAE" w:rsidRDefault="00244FAE" w:rsidP="00244FAE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4FAE">
        <w:rPr>
          <w:sz w:val="28"/>
          <w:szCs w:val="28"/>
        </w:rPr>
        <w:lastRenderedPageBreak/>
        <w:t xml:space="preserve">3.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 </w:t>
      </w:r>
    </w:p>
    <w:p w:rsidR="00244FAE" w:rsidRPr="00244FAE" w:rsidRDefault="00244FAE" w:rsidP="00244FAE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4FAE">
        <w:rPr>
          <w:sz w:val="28"/>
          <w:szCs w:val="28"/>
        </w:rPr>
        <w:t>4. Контроль за выполнением настоящего постановления возложить на председателя Территориальной избирательной комиссии города Шахты Кухтна А.В.</w:t>
      </w:r>
    </w:p>
    <w:p w:rsidR="00244FAE" w:rsidRDefault="00244FAE" w:rsidP="00084C38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10C19" w:rsidRDefault="00C10C19" w:rsidP="00084C38">
      <w:pPr>
        <w:spacing w:line="360" w:lineRule="auto"/>
        <w:rPr>
          <w:sz w:val="28"/>
          <w:szCs w:val="28"/>
        </w:rPr>
      </w:pPr>
    </w:p>
    <w:p w:rsidR="00084C38" w:rsidRPr="00BD0F72" w:rsidRDefault="00084C38" w:rsidP="00084C38">
      <w:pPr>
        <w:spacing w:line="360" w:lineRule="auto"/>
        <w:rPr>
          <w:sz w:val="28"/>
          <w:szCs w:val="28"/>
        </w:rPr>
      </w:pPr>
    </w:p>
    <w:p w:rsidR="00084C38" w:rsidRPr="005E62D9" w:rsidRDefault="00084C38" w:rsidP="00084C38">
      <w:pPr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А.В.Кухтин</w:t>
      </w:r>
    </w:p>
    <w:p w:rsidR="00084C38" w:rsidRPr="005E62D9" w:rsidRDefault="00084C38" w:rsidP="00084C38">
      <w:pPr>
        <w:pStyle w:val="a4"/>
        <w:tabs>
          <w:tab w:val="left" w:pos="6804"/>
        </w:tabs>
        <w:spacing w:line="360" w:lineRule="auto"/>
        <w:rPr>
          <w:kern w:val="28"/>
          <w:sz w:val="28"/>
          <w:szCs w:val="28"/>
        </w:rPr>
      </w:pPr>
    </w:p>
    <w:p w:rsidR="00084C38" w:rsidRDefault="00084C38" w:rsidP="00084C38">
      <w:pPr>
        <w:spacing w:line="360" w:lineRule="auto"/>
        <w:outlineLvl w:val="5"/>
        <w:rPr>
          <w:kern w:val="28"/>
          <w:sz w:val="28"/>
          <w:szCs w:val="28"/>
        </w:rPr>
      </w:pPr>
      <w:r w:rsidRPr="005E62D9">
        <w:rPr>
          <w:kern w:val="28"/>
          <w:sz w:val="28"/>
          <w:szCs w:val="28"/>
        </w:rPr>
        <w:t>Секретарь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 xml:space="preserve">В.И.Максюта </w:t>
      </w:r>
    </w:p>
    <w:p w:rsidR="00C10C19" w:rsidRPr="001335AA" w:rsidRDefault="00C10C19" w:rsidP="00084C38">
      <w:pPr>
        <w:pStyle w:val="6"/>
        <w:spacing w:before="0" w:after="0" w:line="360" w:lineRule="auto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8D0E6C">
        <w:rPr>
          <w:bCs/>
          <w:sz w:val="28"/>
          <w:szCs w:val="28"/>
        </w:rPr>
        <w:t>Шахты Ростовской области</w:t>
      </w:r>
      <w:r w:rsidR="008D0E6C">
        <w:rPr>
          <w:bCs/>
          <w:sz w:val="28"/>
          <w:szCs w:val="28"/>
        </w:rPr>
        <w:br/>
      </w:r>
      <w:r w:rsidRPr="00A832BF">
        <w:rPr>
          <w:sz w:val="28"/>
          <w:szCs w:val="28"/>
        </w:rPr>
        <w:t xml:space="preserve">от </w:t>
      </w:r>
      <w:r w:rsidR="00A96658">
        <w:rPr>
          <w:sz w:val="28"/>
          <w:szCs w:val="28"/>
        </w:rPr>
        <w:t>09.09.2026</w:t>
      </w:r>
      <w:r w:rsidRPr="00A832BF">
        <w:rPr>
          <w:sz w:val="28"/>
          <w:szCs w:val="28"/>
        </w:rPr>
        <w:t xml:space="preserve"> №</w:t>
      </w:r>
      <w:r w:rsidR="007E6923">
        <w:rPr>
          <w:sz w:val="28"/>
          <w:szCs w:val="28"/>
        </w:rPr>
        <w:t>28-2</w:t>
      </w:r>
      <w:bookmarkStart w:id="0" w:name="_GoBack"/>
      <w:bookmarkEnd w:id="0"/>
    </w:p>
    <w:p w:rsidR="00C10C19" w:rsidRPr="001335AA" w:rsidRDefault="00C10C19" w:rsidP="0001071A">
      <w:pPr>
        <w:keepNext/>
        <w:spacing w:line="238" w:lineRule="auto"/>
        <w:jc w:val="center"/>
        <w:outlineLvl w:val="5"/>
        <w:rPr>
          <w:bCs/>
          <w:sz w:val="28"/>
          <w:szCs w:val="28"/>
        </w:rPr>
      </w:pPr>
    </w:p>
    <w:p w:rsidR="00C10C19" w:rsidRPr="0001071A" w:rsidRDefault="00244FAE" w:rsidP="0001071A">
      <w:pPr>
        <w:keepNext/>
        <w:spacing w:line="238" w:lineRule="auto"/>
        <w:jc w:val="center"/>
        <w:outlineLvl w:val="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</w:t>
      </w:r>
    </w:p>
    <w:p w:rsidR="00C10C19" w:rsidRPr="0001071A" w:rsidRDefault="00A96658" w:rsidP="0001071A">
      <w:pPr>
        <w:spacing w:line="238" w:lineRule="auto"/>
        <w:jc w:val="center"/>
        <w:rPr>
          <w:b/>
          <w:bCs/>
          <w:sz w:val="28"/>
          <w:szCs w:val="28"/>
        </w:rPr>
      </w:pPr>
      <w:r w:rsidRPr="0001071A">
        <w:rPr>
          <w:b/>
          <w:bCs/>
          <w:sz w:val="28"/>
          <w:szCs w:val="28"/>
        </w:rPr>
        <w:t xml:space="preserve">Рабочей </w:t>
      </w:r>
      <w:r w:rsidR="00C10C19" w:rsidRPr="0001071A">
        <w:rPr>
          <w:b/>
          <w:bCs/>
          <w:sz w:val="28"/>
          <w:szCs w:val="28"/>
        </w:rPr>
        <w:t>групп</w:t>
      </w:r>
      <w:r w:rsidR="00244FAE">
        <w:rPr>
          <w:b/>
          <w:bCs/>
          <w:sz w:val="28"/>
          <w:szCs w:val="28"/>
        </w:rPr>
        <w:t>ы</w:t>
      </w:r>
      <w:r w:rsidR="00C10C19" w:rsidRPr="0001071A">
        <w:rPr>
          <w:b/>
          <w:bCs/>
          <w:sz w:val="28"/>
          <w:szCs w:val="28"/>
        </w:rPr>
        <w:t xml:space="preserve"> по </w:t>
      </w:r>
      <w:r w:rsidRPr="0001071A">
        <w:rPr>
          <w:b/>
          <w:bCs/>
          <w:sz w:val="28"/>
          <w:szCs w:val="28"/>
        </w:rPr>
        <w:t xml:space="preserve">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</w:t>
      </w:r>
      <w:r w:rsidRPr="0001071A">
        <w:rPr>
          <w:b/>
          <w:bCs/>
          <w:sz w:val="28"/>
          <w:szCs w:val="28"/>
        </w:rPr>
        <w:br/>
        <w:t>на 20 сентября 2026 года</w:t>
      </w:r>
    </w:p>
    <w:p w:rsidR="00C10C19" w:rsidRPr="001335AA" w:rsidRDefault="00C10C19" w:rsidP="0001071A">
      <w:pPr>
        <w:spacing w:line="238" w:lineRule="auto"/>
        <w:ind w:firstLine="709"/>
        <w:jc w:val="both"/>
        <w:rPr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52"/>
        <w:gridCol w:w="2552"/>
        <w:gridCol w:w="3543"/>
      </w:tblGrid>
      <w:tr w:rsidR="00C36883" w:rsidRPr="00244FAE" w:rsidTr="00244FAE">
        <w:tc>
          <w:tcPr>
            <w:tcW w:w="675" w:type="dxa"/>
          </w:tcPr>
          <w:p w:rsidR="00C36883" w:rsidRPr="00244FAE" w:rsidRDefault="00C36883" w:rsidP="00244FAE">
            <w:pPr>
              <w:pStyle w:val="aa"/>
              <w:numPr>
                <w:ilvl w:val="0"/>
                <w:numId w:val="3"/>
              </w:numPr>
              <w:tabs>
                <w:tab w:val="left" w:pos="142"/>
                <w:tab w:val="left" w:pos="1134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36883" w:rsidRPr="00244FAE" w:rsidRDefault="00C36883" w:rsidP="00D274DF">
            <w:pPr>
              <w:tabs>
                <w:tab w:val="left" w:pos="142"/>
                <w:tab w:val="left" w:pos="1134"/>
              </w:tabs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Руководитель рабочей группы</w:t>
            </w:r>
          </w:p>
        </w:tc>
        <w:tc>
          <w:tcPr>
            <w:tcW w:w="2552" w:type="dxa"/>
          </w:tcPr>
          <w:p w:rsidR="00C36883" w:rsidRPr="00244FAE" w:rsidRDefault="00C36883" w:rsidP="005507A2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Абрамова С.М.</w:t>
            </w:r>
          </w:p>
        </w:tc>
        <w:tc>
          <w:tcPr>
            <w:tcW w:w="3543" w:type="dxa"/>
          </w:tcPr>
          <w:p w:rsidR="00C36883" w:rsidRPr="00244FAE" w:rsidRDefault="00C36883" w:rsidP="005507A2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Заместитель председателя комиссии</w:t>
            </w:r>
          </w:p>
        </w:tc>
      </w:tr>
      <w:tr w:rsidR="00C36883" w:rsidRPr="00244FAE" w:rsidTr="00244FAE">
        <w:tc>
          <w:tcPr>
            <w:tcW w:w="675" w:type="dxa"/>
          </w:tcPr>
          <w:p w:rsidR="00C36883" w:rsidRPr="00244FAE" w:rsidRDefault="00C36883" w:rsidP="00244FAE">
            <w:pPr>
              <w:pStyle w:val="aa"/>
              <w:numPr>
                <w:ilvl w:val="0"/>
                <w:numId w:val="3"/>
              </w:numPr>
              <w:tabs>
                <w:tab w:val="left" w:pos="142"/>
                <w:tab w:val="left" w:pos="1134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36883" w:rsidRPr="00244FAE" w:rsidRDefault="00C36883" w:rsidP="00D274DF">
            <w:pPr>
              <w:tabs>
                <w:tab w:val="left" w:pos="142"/>
                <w:tab w:val="left" w:pos="1134"/>
              </w:tabs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2552" w:type="dxa"/>
          </w:tcPr>
          <w:p w:rsidR="00C36883" w:rsidRPr="00244FAE" w:rsidRDefault="00C36883" w:rsidP="00C5719A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Н.А.</w:t>
            </w:r>
          </w:p>
        </w:tc>
        <w:tc>
          <w:tcPr>
            <w:tcW w:w="3543" w:type="dxa"/>
          </w:tcPr>
          <w:p w:rsidR="00C36883" w:rsidRPr="00244FAE" w:rsidRDefault="00C36883" w:rsidP="001B1792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44FAE">
              <w:rPr>
                <w:sz w:val="28"/>
                <w:szCs w:val="28"/>
              </w:rPr>
              <w:t xml:space="preserve"> комиссии с правом решающего голоса</w:t>
            </w:r>
          </w:p>
        </w:tc>
      </w:tr>
      <w:tr w:rsidR="00C36883" w:rsidRPr="00244FAE" w:rsidTr="00244FAE">
        <w:tc>
          <w:tcPr>
            <w:tcW w:w="675" w:type="dxa"/>
          </w:tcPr>
          <w:p w:rsidR="00C36883" w:rsidRPr="00244FAE" w:rsidRDefault="00C36883" w:rsidP="00244FAE">
            <w:pPr>
              <w:pStyle w:val="aa"/>
              <w:numPr>
                <w:ilvl w:val="0"/>
                <w:numId w:val="3"/>
              </w:numPr>
              <w:tabs>
                <w:tab w:val="left" w:pos="142"/>
                <w:tab w:val="left" w:pos="1134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36883" w:rsidRPr="00244FAE" w:rsidRDefault="00C36883" w:rsidP="00D274DF">
            <w:pPr>
              <w:tabs>
                <w:tab w:val="left" w:pos="142"/>
                <w:tab w:val="left" w:pos="1134"/>
              </w:tabs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Секретарь рабочей группы</w:t>
            </w:r>
          </w:p>
        </w:tc>
        <w:tc>
          <w:tcPr>
            <w:tcW w:w="2552" w:type="dxa"/>
          </w:tcPr>
          <w:p w:rsidR="00C36883" w:rsidRPr="00244FAE" w:rsidRDefault="00C36883" w:rsidP="00086C15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Джеломанова К.В.</w:t>
            </w:r>
          </w:p>
        </w:tc>
        <w:tc>
          <w:tcPr>
            <w:tcW w:w="3543" w:type="dxa"/>
          </w:tcPr>
          <w:p w:rsidR="00C36883" w:rsidRPr="00244FAE" w:rsidRDefault="00C36883" w:rsidP="00086C15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44FAE">
              <w:rPr>
                <w:sz w:val="28"/>
                <w:szCs w:val="28"/>
              </w:rPr>
              <w:t xml:space="preserve"> комиссии с правом решающего голоса</w:t>
            </w:r>
          </w:p>
        </w:tc>
      </w:tr>
      <w:tr w:rsidR="00C36883" w:rsidRPr="00244FAE" w:rsidTr="00244FAE">
        <w:tc>
          <w:tcPr>
            <w:tcW w:w="675" w:type="dxa"/>
          </w:tcPr>
          <w:p w:rsidR="00C36883" w:rsidRPr="00244FAE" w:rsidRDefault="00C36883" w:rsidP="00244FAE">
            <w:pPr>
              <w:pStyle w:val="aa"/>
              <w:numPr>
                <w:ilvl w:val="0"/>
                <w:numId w:val="3"/>
              </w:numPr>
              <w:tabs>
                <w:tab w:val="left" w:pos="142"/>
                <w:tab w:val="left" w:pos="1134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36883" w:rsidRPr="00244FAE" w:rsidRDefault="00C36883" w:rsidP="00D274DF">
            <w:pPr>
              <w:tabs>
                <w:tab w:val="left" w:pos="142"/>
                <w:tab w:val="left" w:pos="1134"/>
              </w:tabs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Член рабочей группы</w:t>
            </w:r>
          </w:p>
        </w:tc>
        <w:tc>
          <w:tcPr>
            <w:tcW w:w="2552" w:type="dxa"/>
          </w:tcPr>
          <w:p w:rsidR="00C36883" w:rsidRPr="00244FAE" w:rsidRDefault="00C36883" w:rsidP="00244FAE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Богатырев Р.В.</w:t>
            </w:r>
          </w:p>
        </w:tc>
        <w:tc>
          <w:tcPr>
            <w:tcW w:w="3543" w:type="dxa"/>
          </w:tcPr>
          <w:p w:rsidR="00C36883" w:rsidRPr="00244FAE" w:rsidRDefault="00C36883" w:rsidP="00244FAE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44FAE">
              <w:rPr>
                <w:sz w:val="28"/>
                <w:szCs w:val="28"/>
              </w:rPr>
              <w:t xml:space="preserve"> комиссии с правом решающего голоса</w:t>
            </w:r>
          </w:p>
        </w:tc>
      </w:tr>
      <w:tr w:rsidR="00C36883" w:rsidRPr="00244FAE" w:rsidTr="00244FAE">
        <w:tc>
          <w:tcPr>
            <w:tcW w:w="675" w:type="dxa"/>
          </w:tcPr>
          <w:p w:rsidR="00C36883" w:rsidRPr="00244FAE" w:rsidRDefault="00C36883" w:rsidP="00244FAE">
            <w:pPr>
              <w:pStyle w:val="aa"/>
              <w:numPr>
                <w:ilvl w:val="0"/>
                <w:numId w:val="3"/>
              </w:numPr>
              <w:tabs>
                <w:tab w:val="left" w:pos="142"/>
                <w:tab w:val="left" w:pos="1134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36883" w:rsidRPr="00244FAE" w:rsidRDefault="00C36883" w:rsidP="00D274DF">
            <w:pPr>
              <w:tabs>
                <w:tab w:val="left" w:pos="142"/>
                <w:tab w:val="left" w:pos="1134"/>
              </w:tabs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Член рабочей группы</w:t>
            </w:r>
          </w:p>
        </w:tc>
        <w:tc>
          <w:tcPr>
            <w:tcW w:w="2552" w:type="dxa"/>
          </w:tcPr>
          <w:p w:rsidR="00C36883" w:rsidRPr="00244FAE" w:rsidRDefault="00C36883" w:rsidP="00244FAE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244FAE">
              <w:rPr>
                <w:sz w:val="28"/>
                <w:szCs w:val="28"/>
              </w:rPr>
              <w:t>Дедученко Д.А.</w:t>
            </w:r>
          </w:p>
        </w:tc>
        <w:tc>
          <w:tcPr>
            <w:tcW w:w="3543" w:type="dxa"/>
          </w:tcPr>
          <w:p w:rsidR="00C36883" w:rsidRPr="00244FAE" w:rsidRDefault="00C36883" w:rsidP="00244FAE">
            <w:pPr>
              <w:tabs>
                <w:tab w:val="left" w:pos="142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44FAE">
              <w:rPr>
                <w:sz w:val="28"/>
                <w:szCs w:val="28"/>
              </w:rPr>
              <w:t xml:space="preserve"> комиссии с правом решающего голоса</w:t>
            </w:r>
          </w:p>
        </w:tc>
      </w:tr>
    </w:tbl>
    <w:p w:rsidR="001335AA" w:rsidRDefault="001335AA" w:rsidP="00244FAE">
      <w:pPr>
        <w:spacing w:line="238" w:lineRule="auto"/>
        <w:ind w:firstLine="720"/>
        <w:jc w:val="both"/>
      </w:pPr>
    </w:p>
    <w:sectPr w:rsidR="001335AA" w:rsidSect="0001071A">
      <w:headerReference w:type="default" r:id="rId8"/>
      <w:pgSz w:w="11906" w:h="16838"/>
      <w:pgMar w:top="1134" w:right="851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B87" w:rsidRDefault="00593B87" w:rsidP="00E369A0">
      <w:r>
        <w:separator/>
      </w:r>
    </w:p>
  </w:endnote>
  <w:endnote w:type="continuationSeparator" w:id="1">
    <w:p w:rsidR="00593B87" w:rsidRDefault="00593B87" w:rsidP="00E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B87" w:rsidRDefault="00593B87" w:rsidP="00E369A0">
      <w:r>
        <w:separator/>
      </w:r>
    </w:p>
  </w:footnote>
  <w:footnote w:type="continuationSeparator" w:id="1">
    <w:p w:rsidR="00593B87" w:rsidRDefault="00593B87" w:rsidP="00E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06" w:rsidRDefault="005B7482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2340C7">
      <w:rPr>
        <w:noProof/>
      </w:rPr>
      <w:t>3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00C46"/>
    <w:multiLevelType w:val="hybridMultilevel"/>
    <w:tmpl w:val="2B78F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532BD1"/>
    <w:multiLevelType w:val="hybridMultilevel"/>
    <w:tmpl w:val="6BDC54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4C75"/>
    <w:rsid w:val="0001071A"/>
    <w:rsid w:val="0002022F"/>
    <w:rsid w:val="0004268F"/>
    <w:rsid w:val="00054CDD"/>
    <w:rsid w:val="00084C38"/>
    <w:rsid w:val="000A2C03"/>
    <w:rsid w:val="000B665E"/>
    <w:rsid w:val="000C1EDB"/>
    <w:rsid w:val="000D7DB2"/>
    <w:rsid w:val="001321A5"/>
    <w:rsid w:val="001335AA"/>
    <w:rsid w:val="001564BC"/>
    <w:rsid w:val="0017264F"/>
    <w:rsid w:val="00174CD8"/>
    <w:rsid w:val="0019126C"/>
    <w:rsid w:val="001C0849"/>
    <w:rsid w:val="0022576F"/>
    <w:rsid w:val="002340C7"/>
    <w:rsid w:val="00244FAE"/>
    <w:rsid w:val="002514F4"/>
    <w:rsid w:val="00251E87"/>
    <w:rsid w:val="0028715D"/>
    <w:rsid w:val="00293317"/>
    <w:rsid w:val="002E2082"/>
    <w:rsid w:val="002E601A"/>
    <w:rsid w:val="003134A2"/>
    <w:rsid w:val="00321B22"/>
    <w:rsid w:val="00344498"/>
    <w:rsid w:val="003926BA"/>
    <w:rsid w:val="003B7760"/>
    <w:rsid w:val="003F0BBB"/>
    <w:rsid w:val="0042217E"/>
    <w:rsid w:val="0043430B"/>
    <w:rsid w:val="00453E59"/>
    <w:rsid w:val="00467706"/>
    <w:rsid w:val="0049475F"/>
    <w:rsid w:val="00496D98"/>
    <w:rsid w:val="004C4F93"/>
    <w:rsid w:val="00526408"/>
    <w:rsid w:val="005329D0"/>
    <w:rsid w:val="005412C4"/>
    <w:rsid w:val="00593B87"/>
    <w:rsid w:val="005B7482"/>
    <w:rsid w:val="005D3BEF"/>
    <w:rsid w:val="005E35D0"/>
    <w:rsid w:val="005E418E"/>
    <w:rsid w:val="00613BD5"/>
    <w:rsid w:val="006550BA"/>
    <w:rsid w:val="006D71F6"/>
    <w:rsid w:val="006E316D"/>
    <w:rsid w:val="006F2548"/>
    <w:rsid w:val="006F484E"/>
    <w:rsid w:val="00705FD3"/>
    <w:rsid w:val="0079375C"/>
    <w:rsid w:val="007951B0"/>
    <w:rsid w:val="007952D5"/>
    <w:rsid w:val="007D580C"/>
    <w:rsid w:val="007E6923"/>
    <w:rsid w:val="00844C3F"/>
    <w:rsid w:val="00886EBB"/>
    <w:rsid w:val="00891575"/>
    <w:rsid w:val="008D0E6C"/>
    <w:rsid w:val="008D6183"/>
    <w:rsid w:val="008E0D45"/>
    <w:rsid w:val="008E30F3"/>
    <w:rsid w:val="008E44FD"/>
    <w:rsid w:val="008F22AA"/>
    <w:rsid w:val="008F7711"/>
    <w:rsid w:val="00907D45"/>
    <w:rsid w:val="00911D3E"/>
    <w:rsid w:val="00931943"/>
    <w:rsid w:val="00951906"/>
    <w:rsid w:val="00960545"/>
    <w:rsid w:val="009A2E7F"/>
    <w:rsid w:val="009B3844"/>
    <w:rsid w:val="009F1AE9"/>
    <w:rsid w:val="00A32C51"/>
    <w:rsid w:val="00A353C5"/>
    <w:rsid w:val="00A36E3A"/>
    <w:rsid w:val="00A44FBB"/>
    <w:rsid w:val="00A832BF"/>
    <w:rsid w:val="00A852C8"/>
    <w:rsid w:val="00A96658"/>
    <w:rsid w:val="00AA07C7"/>
    <w:rsid w:val="00AA300A"/>
    <w:rsid w:val="00AB13E0"/>
    <w:rsid w:val="00AD189A"/>
    <w:rsid w:val="00AF6CE5"/>
    <w:rsid w:val="00B136A9"/>
    <w:rsid w:val="00B13EAA"/>
    <w:rsid w:val="00BA16AA"/>
    <w:rsid w:val="00BD0FA4"/>
    <w:rsid w:val="00BD64B5"/>
    <w:rsid w:val="00BE5EE5"/>
    <w:rsid w:val="00BF127A"/>
    <w:rsid w:val="00C009E2"/>
    <w:rsid w:val="00C10C19"/>
    <w:rsid w:val="00C21A84"/>
    <w:rsid w:val="00C358FC"/>
    <w:rsid w:val="00C36883"/>
    <w:rsid w:val="00C371FA"/>
    <w:rsid w:val="00CA41CB"/>
    <w:rsid w:val="00CB26F7"/>
    <w:rsid w:val="00CC4125"/>
    <w:rsid w:val="00D019EF"/>
    <w:rsid w:val="00D10E54"/>
    <w:rsid w:val="00D274DF"/>
    <w:rsid w:val="00D53308"/>
    <w:rsid w:val="00D5657F"/>
    <w:rsid w:val="00D70E2F"/>
    <w:rsid w:val="00D82BA7"/>
    <w:rsid w:val="00DB0E48"/>
    <w:rsid w:val="00E02A50"/>
    <w:rsid w:val="00E321B6"/>
    <w:rsid w:val="00E369A0"/>
    <w:rsid w:val="00E402C2"/>
    <w:rsid w:val="00E60DEA"/>
    <w:rsid w:val="00E73BF2"/>
    <w:rsid w:val="00E82D47"/>
    <w:rsid w:val="00ED5051"/>
    <w:rsid w:val="00EF36DB"/>
    <w:rsid w:val="00F0650D"/>
    <w:rsid w:val="00F850E1"/>
    <w:rsid w:val="00F85EF1"/>
    <w:rsid w:val="00FB05C6"/>
    <w:rsid w:val="00FF2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1">
    <w:name w:val="heading 1"/>
    <w:basedOn w:val="a"/>
    <w:next w:val="a"/>
    <w:link w:val="10"/>
    <w:qFormat/>
    <w:rsid w:val="00244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8"/>
    <w:rsid w:val="00084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44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1">
    <w:name w:val="heading 1"/>
    <w:basedOn w:val="a"/>
    <w:next w:val="a"/>
    <w:link w:val="10"/>
    <w:qFormat/>
    <w:rsid w:val="00244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8"/>
    <w:rsid w:val="00084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44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2</cp:revision>
  <cp:lastPrinted>2026-09-09T08:24:00Z</cp:lastPrinted>
  <dcterms:created xsi:type="dcterms:W3CDTF">2026-09-10T14:11:00Z</dcterms:created>
  <dcterms:modified xsi:type="dcterms:W3CDTF">2026-09-10T14:11:00Z</dcterms:modified>
</cp:coreProperties>
</file>